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50D" w:rsidRPr="008C1AF3" w:rsidRDefault="0039350D" w:rsidP="00A10757">
      <w:pPr>
        <w:pStyle w:val="1"/>
        <w:jc w:val="center"/>
        <w:rPr>
          <w:rFonts w:ascii="Times New Roman" w:hAnsi="Times New Roman"/>
          <w:sz w:val="24"/>
          <w:szCs w:val="24"/>
        </w:rPr>
      </w:pPr>
      <w:r w:rsidRPr="008C1AF3">
        <w:rPr>
          <w:rFonts w:ascii="Times New Roman" w:hAnsi="Times New Roman"/>
          <w:sz w:val="24"/>
          <w:szCs w:val="24"/>
        </w:rPr>
        <w:t>Уважаемые родители, учащиеся, коллеги и партнёры школы!</w:t>
      </w:r>
    </w:p>
    <w:p w:rsidR="0039350D" w:rsidRPr="008C1AF3" w:rsidRDefault="0039350D" w:rsidP="005970BB">
      <w:pPr>
        <w:pStyle w:val="1"/>
        <w:rPr>
          <w:rFonts w:ascii="Times New Roman" w:hAnsi="Times New Roman"/>
          <w:b w:val="0"/>
          <w:sz w:val="24"/>
          <w:szCs w:val="24"/>
        </w:rPr>
      </w:pPr>
      <w:r w:rsidRPr="008C1AF3">
        <w:rPr>
          <w:rFonts w:ascii="Times New Roman" w:hAnsi="Times New Roman"/>
          <w:b w:val="0"/>
          <w:sz w:val="24"/>
          <w:szCs w:val="24"/>
        </w:rPr>
        <w:t>Представляем вашему вниманию ежегодный публичный отчет об итогах деятельности МБОУ Новороссошанской  ООШ за 2014год.</w:t>
      </w:r>
    </w:p>
    <w:p w:rsidR="0039350D" w:rsidRPr="008C1AF3" w:rsidRDefault="0039350D" w:rsidP="005970BB">
      <w:pPr>
        <w:pStyle w:val="21"/>
        <w:tabs>
          <w:tab w:val="right" w:pos="720"/>
          <w:tab w:val="left" w:pos="2024"/>
        </w:tabs>
        <w:ind w:left="0" w:firstLine="0"/>
      </w:pPr>
      <w:r w:rsidRPr="008C1AF3">
        <w:t>Новороссошанская  основная Общео</w:t>
      </w:r>
      <w:r w:rsidR="00BE7F45" w:rsidRPr="008C1AF3">
        <w:t>б</w:t>
      </w:r>
      <w:r w:rsidRPr="008C1AF3">
        <w:t>разовательная</w:t>
      </w:r>
      <w:r w:rsidR="00BE7F45" w:rsidRPr="008C1AF3">
        <w:t xml:space="preserve"> </w:t>
      </w:r>
      <w:r w:rsidRPr="008C1AF3">
        <w:t>школа функционирует с 1961 года.</w:t>
      </w:r>
      <w:r w:rsidRPr="008C1AF3">
        <w:rPr>
          <w:spacing w:val="-2"/>
        </w:rPr>
        <w:t xml:space="preserve"> Муниципальное бюджетное </w:t>
      </w:r>
      <w:r w:rsidRPr="008C1AF3">
        <w:t xml:space="preserve">общеобразовательное учреждение Новороссошанская основная общеобразовательная школа   создано на основании Постановления Главы администрации Тацинского района  от 31.08.2011 г. № 239. </w:t>
      </w:r>
    </w:p>
    <w:p w:rsidR="0039350D" w:rsidRPr="008C1AF3" w:rsidRDefault="0039350D" w:rsidP="005970BB">
      <w:pPr>
        <w:spacing w:after="0" w:line="240" w:lineRule="auto"/>
        <w:ind w:firstLine="709"/>
        <w:rPr>
          <w:rFonts w:ascii="Times New Roman" w:eastAsia="Times New Roman" w:hAnsi="Times New Roman"/>
          <w:sz w:val="24"/>
          <w:szCs w:val="24"/>
        </w:rPr>
      </w:pPr>
      <w:proofErr w:type="spellStart"/>
      <w:r w:rsidRPr="008C1AF3">
        <w:rPr>
          <w:rFonts w:ascii="Times New Roman" w:hAnsi="Times New Roman"/>
          <w:sz w:val="24"/>
          <w:szCs w:val="24"/>
        </w:rPr>
        <w:t>Школарасположенапоадресу</w:t>
      </w:r>
      <w:proofErr w:type="spellEnd"/>
      <w:r w:rsidRPr="008C1AF3">
        <w:rPr>
          <w:rFonts w:ascii="Times New Roman" w:hAnsi="Times New Roman"/>
          <w:sz w:val="24"/>
          <w:szCs w:val="24"/>
        </w:rPr>
        <w:t>:</w:t>
      </w:r>
    </w:p>
    <w:p w:rsidR="0039350D" w:rsidRPr="008C1AF3" w:rsidRDefault="0039350D" w:rsidP="005970BB">
      <w:pPr>
        <w:spacing w:after="0" w:line="240" w:lineRule="auto"/>
        <w:ind w:firstLine="709"/>
        <w:rPr>
          <w:rFonts w:ascii="Times New Roman" w:eastAsia="Times New Roman" w:hAnsi="Times New Roman"/>
          <w:sz w:val="24"/>
          <w:szCs w:val="24"/>
        </w:rPr>
      </w:pPr>
      <w:r w:rsidRPr="008C1AF3">
        <w:rPr>
          <w:rFonts w:ascii="Times New Roman" w:hAnsi="Times New Roman"/>
          <w:sz w:val="24"/>
          <w:szCs w:val="24"/>
        </w:rPr>
        <w:t>347078</w:t>
      </w:r>
    </w:p>
    <w:p w:rsidR="0039350D" w:rsidRPr="008C1AF3" w:rsidRDefault="0039350D" w:rsidP="005970BB">
      <w:pPr>
        <w:spacing w:after="0" w:line="240" w:lineRule="auto"/>
        <w:ind w:firstLine="709"/>
        <w:rPr>
          <w:rFonts w:ascii="Times New Roman" w:eastAsia="Times New Roman" w:hAnsi="Times New Roman"/>
          <w:sz w:val="24"/>
          <w:szCs w:val="24"/>
        </w:rPr>
      </w:pPr>
      <w:r w:rsidRPr="008C1AF3">
        <w:rPr>
          <w:rFonts w:ascii="Times New Roman" w:hAnsi="Times New Roman"/>
          <w:sz w:val="24"/>
          <w:szCs w:val="24"/>
        </w:rPr>
        <w:t>ул</w:t>
      </w:r>
      <w:proofErr w:type="gramStart"/>
      <w:r w:rsidRPr="008C1AF3">
        <w:rPr>
          <w:rFonts w:ascii="Times New Roman" w:hAnsi="Times New Roman"/>
          <w:sz w:val="24"/>
          <w:szCs w:val="24"/>
        </w:rPr>
        <w:t>.Ш</w:t>
      </w:r>
      <w:proofErr w:type="gramEnd"/>
      <w:r w:rsidRPr="008C1AF3">
        <w:rPr>
          <w:rFonts w:ascii="Times New Roman" w:hAnsi="Times New Roman"/>
          <w:sz w:val="24"/>
          <w:szCs w:val="24"/>
        </w:rPr>
        <w:t>кольная ,12</w:t>
      </w:r>
    </w:p>
    <w:p w:rsidR="0039350D" w:rsidRPr="008C1AF3" w:rsidRDefault="0039350D" w:rsidP="005970BB">
      <w:pPr>
        <w:spacing w:after="0" w:line="240" w:lineRule="auto"/>
        <w:ind w:firstLine="709"/>
        <w:rPr>
          <w:rFonts w:ascii="Times New Roman" w:hAnsi="Times New Roman"/>
          <w:sz w:val="24"/>
          <w:szCs w:val="24"/>
        </w:rPr>
      </w:pPr>
      <w:r w:rsidRPr="008C1AF3">
        <w:rPr>
          <w:rFonts w:ascii="Times New Roman" w:hAnsi="Times New Roman"/>
          <w:sz w:val="24"/>
          <w:szCs w:val="24"/>
        </w:rPr>
        <w:t xml:space="preserve"> х</w:t>
      </w:r>
      <w:proofErr w:type="gramStart"/>
      <w:r w:rsidRPr="008C1AF3">
        <w:rPr>
          <w:rFonts w:ascii="Times New Roman" w:hAnsi="Times New Roman"/>
          <w:sz w:val="24"/>
          <w:szCs w:val="24"/>
        </w:rPr>
        <w:t>.Н</w:t>
      </w:r>
      <w:proofErr w:type="gramEnd"/>
      <w:r w:rsidRPr="008C1AF3">
        <w:rPr>
          <w:rFonts w:ascii="Times New Roman" w:hAnsi="Times New Roman"/>
          <w:sz w:val="24"/>
          <w:szCs w:val="24"/>
        </w:rPr>
        <w:t xml:space="preserve">овороссошанский </w:t>
      </w:r>
    </w:p>
    <w:p w:rsidR="0039350D" w:rsidRPr="008C1AF3" w:rsidRDefault="0039350D" w:rsidP="005970BB">
      <w:pPr>
        <w:spacing w:after="0" w:line="240" w:lineRule="auto"/>
        <w:ind w:firstLine="709"/>
        <w:rPr>
          <w:rFonts w:ascii="Times New Roman" w:eastAsia="Times New Roman" w:hAnsi="Times New Roman"/>
          <w:sz w:val="24"/>
          <w:szCs w:val="24"/>
        </w:rPr>
      </w:pPr>
      <w:r w:rsidRPr="008C1AF3">
        <w:rPr>
          <w:rFonts w:ascii="Times New Roman" w:hAnsi="Times New Roman"/>
          <w:sz w:val="24"/>
          <w:szCs w:val="24"/>
        </w:rPr>
        <w:t>Тацинскогорайона</w:t>
      </w:r>
    </w:p>
    <w:p w:rsidR="0039350D" w:rsidRPr="008C1AF3" w:rsidRDefault="0039350D" w:rsidP="005970BB">
      <w:pPr>
        <w:spacing w:after="0" w:line="240" w:lineRule="auto"/>
        <w:ind w:firstLine="709"/>
        <w:rPr>
          <w:rFonts w:ascii="Times New Roman" w:hAnsi="Times New Roman"/>
          <w:sz w:val="24"/>
          <w:szCs w:val="24"/>
        </w:rPr>
      </w:pPr>
      <w:r w:rsidRPr="008C1AF3">
        <w:rPr>
          <w:rFonts w:ascii="Times New Roman" w:hAnsi="Times New Roman"/>
          <w:sz w:val="24"/>
          <w:szCs w:val="24"/>
        </w:rPr>
        <w:t>Ростовскойобласти.</w:t>
      </w:r>
    </w:p>
    <w:p w:rsidR="0039350D" w:rsidRPr="008C1AF3" w:rsidRDefault="0039350D" w:rsidP="005970BB">
      <w:pPr>
        <w:pStyle w:val="11"/>
        <w:ind w:firstLine="709"/>
        <w:rPr>
          <w:color w:val="auto"/>
        </w:rPr>
      </w:pPr>
      <w:r w:rsidRPr="008C1AF3">
        <w:rPr>
          <w:color w:val="auto"/>
        </w:rPr>
        <w:t xml:space="preserve">Электронная почта: </w:t>
      </w:r>
      <w:proofErr w:type="spellStart"/>
      <w:r w:rsidRPr="008C1AF3">
        <w:rPr>
          <w:color w:val="auto"/>
          <w:lang w:val="en-US"/>
        </w:rPr>
        <w:t>rossoshkanev</w:t>
      </w:r>
      <w:proofErr w:type="spellEnd"/>
      <w:r w:rsidRPr="008C1AF3">
        <w:rPr>
          <w:color w:val="auto"/>
        </w:rPr>
        <w:t>@</w:t>
      </w:r>
      <w:r w:rsidRPr="008C1AF3">
        <w:rPr>
          <w:color w:val="auto"/>
          <w:lang w:val="en-US"/>
        </w:rPr>
        <w:t>mail</w:t>
      </w:r>
      <w:r w:rsidRPr="008C1AF3">
        <w:rPr>
          <w:color w:val="auto"/>
        </w:rPr>
        <w:t>.</w:t>
      </w:r>
      <w:proofErr w:type="spellStart"/>
      <w:r w:rsidRPr="008C1AF3">
        <w:rPr>
          <w:color w:val="auto"/>
          <w:lang w:val="en-US"/>
        </w:rPr>
        <w:t>ru</w:t>
      </w:r>
      <w:proofErr w:type="spellEnd"/>
    </w:p>
    <w:p w:rsidR="0039350D" w:rsidRPr="008C1AF3" w:rsidRDefault="0039350D" w:rsidP="005970BB">
      <w:pPr>
        <w:pStyle w:val="11"/>
        <w:ind w:firstLine="709"/>
        <w:rPr>
          <w:color w:val="auto"/>
        </w:rPr>
      </w:pPr>
      <w:r w:rsidRPr="008C1AF3">
        <w:rPr>
          <w:color w:val="auto"/>
        </w:rPr>
        <w:t>Сайт:.</w:t>
      </w:r>
      <w:proofErr w:type="spellStart"/>
      <w:r w:rsidRPr="008C1AF3">
        <w:rPr>
          <w:color w:val="auto"/>
          <w:lang w:val="en-US"/>
        </w:rPr>
        <w:t>ucoz</w:t>
      </w:r>
      <w:proofErr w:type="spellEnd"/>
      <w:r w:rsidRPr="008C1AF3">
        <w:rPr>
          <w:color w:val="auto"/>
        </w:rPr>
        <w:t>.</w:t>
      </w:r>
      <w:proofErr w:type="spellStart"/>
      <w:r w:rsidRPr="008C1AF3">
        <w:rPr>
          <w:color w:val="auto"/>
          <w:lang w:val="en-US"/>
        </w:rPr>
        <w:t>ru</w:t>
      </w:r>
      <w:proofErr w:type="spellEnd"/>
    </w:p>
    <w:p w:rsidR="0039350D" w:rsidRPr="008C1AF3" w:rsidRDefault="0039350D" w:rsidP="005970BB">
      <w:pPr>
        <w:pStyle w:val="a5"/>
        <w:ind w:firstLine="709"/>
        <w:rPr>
          <w:szCs w:val="24"/>
        </w:rPr>
      </w:pPr>
      <w:r w:rsidRPr="008C1AF3">
        <w:rPr>
          <w:szCs w:val="24"/>
        </w:rPr>
        <w:t>В школе 6  классов-комплектов.</w:t>
      </w:r>
    </w:p>
    <w:p w:rsidR="0039350D" w:rsidRPr="008C1AF3" w:rsidRDefault="0039350D" w:rsidP="005970BB">
      <w:pPr>
        <w:pStyle w:val="a5"/>
        <w:ind w:firstLine="709"/>
        <w:rPr>
          <w:szCs w:val="24"/>
        </w:rPr>
      </w:pPr>
      <w:r w:rsidRPr="008C1AF3">
        <w:rPr>
          <w:szCs w:val="24"/>
        </w:rPr>
        <w:t>Численность обучающихся на 01.01.2015г. составляет 39 человек.</w:t>
      </w:r>
    </w:p>
    <w:p w:rsidR="0039350D" w:rsidRPr="008C1AF3" w:rsidRDefault="0039350D" w:rsidP="005970BB">
      <w:pPr>
        <w:pStyle w:val="a5"/>
        <w:ind w:firstLine="709"/>
        <w:rPr>
          <w:szCs w:val="24"/>
        </w:rPr>
      </w:pPr>
      <w:r w:rsidRPr="008C1AF3">
        <w:rPr>
          <w:szCs w:val="24"/>
        </w:rPr>
        <w:t>Численность воспитанников дошкольной группы – 10 человек.</w:t>
      </w:r>
    </w:p>
    <w:p w:rsidR="0039350D" w:rsidRPr="008C1AF3" w:rsidRDefault="0039350D" w:rsidP="005970BB">
      <w:pPr>
        <w:pStyle w:val="a3"/>
        <w:spacing w:after="0"/>
        <w:ind w:left="-284"/>
      </w:pPr>
      <w:r w:rsidRPr="008C1AF3">
        <w:t>Учредителем  и собственником  имущества МБОУ  Новороссошанская ООШ является муниципальное образование «Тацинский район». Функции  и полномочия  учредителя     осуществляет  в рамках  своей компетенции Отдел образования Администрации Тацинского района Ростовской области.</w:t>
      </w:r>
    </w:p>
    <w:p w:rsidR="0039350D" w:rsidRPr="008C1AF3" w:rsidRDefault="0039350D" w:rsidP="005970BB">
      <w:pPr>
        <w:pStyle w:val="a5"/>
        <w:ind w:left="-284"/>
        <w:rPr>
          <w:szCs w:val="24"/>
        </w:rPr>
      </w:pPr>
      <w:proofErr w:type="gramStart"/>
      <w:r w:rsidRPr="008C1AF3">
        <w:rPr>
          <w:szCs w:val="24"/>
        </w:rPr>
        <w:t>Образовательная деятельность школы осуществляется на основании лицензии, выданной региональной службой по надзору и контролю в сфере образования  Ростовской области, серия 61  № 001409, регистрационный №2367  от  04.05.2012 г. срок действия «бессрочно»  по общеобразовательным программам начального общего, основного общего и дошкольного образования  с нормативными сроками освоения 4 года, 5 лет и 5 лет.</w:t>
      </w:r>
      <w:proofErr w:type="gramEnd"/>
    </w:p>
    <w:p w:rsidR="00595F3B" w:rsidRPr="008C1AF3" w:rsidRDefault="00595F3B" w:rsidP="005970BB">
      <w:pPr>
        <w:pStyle w:val="a5"/>
        <w:ind w:left="-284"/>
        <w:rPr>
          <w:szCs w:val="24"/>
        </w:rPr>
      </w:pPr>
    </w:p>
    <w:p w:rsidR="0039350D" w:rsidRPr="008C1AF3" w:rsidRDefault="0039350D" w:rsidP="005970BB">
      <w:pPr>
        <w:pStyle w:val="a5"/>
        <w:ind w:left="-284"/>
        <w:rPr>
          <w:szCs w:val="24"/>
        </w:rPr>
      </w:pPr>
      <w:r w:rsidRPr="008C1AF3">
        <w:rPr>
          <w:szCs w:val="24"/>
        </w:rPr>
        <w:t xml:space="preserve">Выдача документов об образовании государственного образца, пользование печатью с изображением герба РФ осуществляется школой на основании свидетельства о государственной аккредитации, серия  ОП № 008122, выдано региональной службой по надзору и контролю в сфере  образования Ростовской области  12.05.2010 г. срок действия до 12.05.2015 года         </w:t>
      </w:r>
    </w:p>
    <w:p w:rsidR="00A10757" w:rsidRPr="008C1AF3" w:rsidRDefault="0039350D" w:rsidP="00A10757">
      <w:pPr>
        <w:pStyle w:val="a3"/>
        <w:ind w:left="-284"/>
      </w:pPr>
      <w:r w:rsidRPr="008C1AF3">
        <w:t xml:space="preserve">        Устав школы принят общим собранием трудового коллектива  01.11.2011г., утверждён приказом Отдела образования Администрации Тацинского района</w:t>
      </w:r>
      <w:proofErr w:type="gramStart"/>
      <w:r w:rsidRPr="008C1AF3">
        <w:t xml:space="preserve"> </w:t>
      </w:r>
      <w:r w:rsidR="00A10757" w:rsidRPr="008C1AF3">
        <w:t>.</w:t>
      </w:r>
      <w:proofErr w:type="gramEnd"/>
      <w:r w:rsidRPr="008C1AF3">
        <w:t xml:space="preserve">Управление школой осуществляется на основе государственно-общественного управления. Функционируют Управляющий Совет школы, Педагогический совет, орган детского </w:t>
      </w:r>
      <w:r w:rsidR="00FB53C9" w:rsidRPr="008C1AF3">
        <w:t>объединения «Родник</w:t>
      </w:r>
      <w:r w:rsidRPr="008C1AF3">
        <w:t>».  Процесс принятия решений, кадровые вопросы, контроль исполнения решений, качества учебно-воспитательного процесса остается за администрацией, которая учитывает рекомендации и предложения всех участников образовательного процесса.</w:t>
      </w:r>
    </w:p>
    <w:p w:rsidR="00A10757" w:rsidRPr="008C1AF3" w:rsidRDefault="0039350D" w:rsidP="00A10757">
      <w:pPr>
        <w:pStyle w:val="a3"/>
        <w:ind w:left="-284"/>
      </w:pPr>
      <w:r w:rsidRPr="008C1AF3">
        <w:t>Финансовое обеспечение образовательной деятельности осуществляется на основе региональных нормативов финансового обеспечения образовательной деятельности, исходя из расходных обязательств на основе задания Учредителя по оказанию государственных (муниципальных) образовательных услуг. Учебный план соответствует нормам базисного учебного плана общеобразовательного учреждения РФ. С сентября 201</w:t>
      </w:r>
      <w:r w:rsidR="00FB53C9" w:rsidRPr="008C1AF3">
        <w:t>1</w:t>
      </w:r>
      <w:r w:rsidRPr="008C1AF3">
        <w:t xml:space="preserve"> школа перешла на реализацию Федерального государственного образовательного стандарта (Приказ Минобразования РФ от 06.10.2009г. №373).</w:t>
      </w:r>
    </w:p>
    <w:p w:rsidR="00A10757" w:rsidRPr="008C1AF3" w:rsidRDefault="0039350D" w:rsidP="00A10757">
      <w:pPr>
        <w:pStyle w:val="a3"/>
        <w:ind w:left="-284"/>
        <w:rPr>
          <w:color w:val="000000"/>
        </w:rPr>
      </w:pPr>
      <w:r w:rsidRPr="008C1AF3">
        <w:lastRenderedPageBreak/>
        <w:t xml:space="preserve"> Программно-методическое, кадровое обеспечение позволяет реализовать требования федерального государственного образовательного стандарта. Обязательный минимум содержания образования выполняется по всем предметам учебного плана, что подтверждают результаты итоговой аттестации выпускников 9 класса, промежуточная аттестация учащихся. </w:t>
      </w:r>
    </w:p>
    <w:p w:rsidR="00A10757" w:rsidRPr="008C1AF3" w:rsidRDefault="0039350D" w:rsidP="00A10757">
      <w:pPr>
        <w:pStyle w:val="a3"/>
        <w:ind w:left="-284"/>
        <w:jc w:val="center"/>
        <w:rPr>
          <w:b/>
        </w:rPr>
      </w:pPr>
      <w:r w:rsidRPr="008C1AF3">
        <w:rPr>
          <w:b/>
        </w:rPr>
        <w:t>2.Особенности образовательного процесса</w:t>
      </w:r>
    </w:p>
    <w:p w:rsidR="00A10757" w:rsidRPr="008C1AF3" w:rsidRDefault="0039350D" w:rsidP="00A10757">
      <w:pPr>
        <w:pStyle w:val="a3"/>
        <w:ind w:left="-284"/>
      </w:pPr>
      <w:r w:rsidRPr="008C1AF3">
        <w:t>Содержание</w:t>
      </w:r>
      <w:r w:rsidR="00791335" w:rsidRPr="008C1AF3">
        <w:t xml:space="preserve"> </w:t>
      </w:r>
      <w:r w:rsidRPr="008C1AF3">
        <w:t>образовательного</w:t>
      </w:r>
      <w:r w:rsidR="00791335" w:rsidRPr="008C1AF3">
        <w:t xml:space="preserve"> </w:t>
      </w:r>
      <w:r w:rsidRPr="008C1AF3">
        <w:t>процесса</w:t>
      </w:r>
      <w:r w:rsidR="00791335" w:rsidRPr="008C1AF3">
        <w:t xml:space="preserve"> </w:t>
      </w:r>
      <w:proofErr w:type="gramStart"/>
      <w:r w:rsidRPr="008C1AF3">
        <w:t>представле</w:t>
      </w:r>
      <w:r w:rsidR="00791335" w:rsidRPr="008C1AF3">
        <w:t>н</w:t>
      </w:r>
      <w:proofErr w:type="gramEnd"/>
      <w:r w:rsidR="00791335" w:rsidRPr="008C1AF3">
        <w:t xml:space="preserve"> в </w:t>
      </w:r>
      <w:r w:rsidRPr="008C1AF3">
        <w:t>учебном</w:t>
      </w:r>
      <w:r w:rsidR="00791335" w:rsidRPr="008C1AF3">
        <w:t xml:space="preserve"> </w:t>
      </w:r>
      <w:r w:rsidRPr="008C1AF3">
        <w:t>плане,</w:t>
      </w:r>
      <w:r w:rsidR="00791335" w:rsidRPr="008C1AF3">
        <w:t xml:space="preserve"> </w:t>
      </w:r>
      <w:r w:rsidRPr="008C1AF3">
        <w:t>разработка</w:t>
      </w:r>
      <w:r w:rsidR="00791335" w:rsidRPr="008C1AF3">
        <w:t xml:space="preserve"> </w:t>
      </w:r>
      <w:r w:rsidRPr="008C1AF3">
        <w:t>которого</w:t>
      </w:r>
      <w:r w:rsidR="00791335" w:rsidRPr="008C1AF3">
        <w:t xml:space="preserve"> </w:t>
      </w:r>
      <w:r w:rsidRPr="008C1AF3">
        <w:t>осуществлялась</w:t>
      </w:r>
      <w:r w:rsidR="00791335" w:rsidRPr="008C1AF3">
        <w:t xml:space="preserve"> </w:t>
      </w:r>
      <w:r w:rsidRPr="008C1AF3">
        <w:t>на</w:t>
      </w:r>
      <w:r w:rsidR="00791335" w:rsidRPr="008C1AF3">
        <w:t xml:space="preserve"> </w:t>
      </w:r>
      <w:r w:rsidRPr="008C1AF3">
        <w:t>основе</w:t>
      </w:r>
      <w:r w:rsidR="00791335" w:rsidRPr="008C1AF3">
        <w:t xml:space="preserve"> </w:t>
      </w:r>
      <w:r w:rsidRPr="008C1AF3">
        <w:t>Федерального</w:t>
      </w:r>
      <w:r w:rsidR="00791335" w:rsidRPr="008C1AF3">
        <w:t xml:space="preserve"> </w:t>
      </w:r>
      <w:r w:rsidRPr="008C1AF3">
        <w:t>базисного</w:t>
      </w:r>
      <w:r w:rsidR="00791335" w:rsidRPr="008C1AF3">
        <w:t xml:space="preserve"> </w:t>
      </w:r>
      <w:r w:rsidRPr="008C1AF3">
        <w:t>учебного</w:t>
      </w:r>
      <w:r w:rsidR="00791335" w:rsidRPr="008C1AF3">
        <w:t xml:space="preserve"> </w:t>
      </w:r>
      <w:r w:rsidRPr="008C1AF3">
        <w:t>плана</w:t>
      </w:r>
      <w:r w:rsidR="00791335" w:rsidRPr="008C1AF3">
        <w:t xml:space="preserve"> </w:t>
      </w:r>
      <w:r w:rsidRPr="008C1AF3">
        <w:t>и</w:t>
      </w:r>
      <w:r w:rsidR="00791335" w:rsidRPr="008C1AF3">
        <w:t xml:space="preserve"> </w:t>
      </w:r>
      <w:r w:rsidRPr="008C1AF3">
        <w:t>примерных</w:t>
      </w:r>
      <w:r w:rsidR="00791335" w:rsidRPr="008C1AF3">
        <w:t xml:space="preserve"> </w:t>
      </w:r>
      <w:r w:rsidRPr="008C1AF3">
        <w:t>учебных</w:t>
      </w:r>
      <w:r w:rsidR="00791335" w:rsidRPr="008C1AF3">
        <w:t xml:space="preserve"> </w:t>
      </w:r>
      <w:r w:rsidRPr="008C1AF3">
        <w:t>планов</w:t>
      </w:r>
      <w:r w:rsidR="00791335" w:rsidRPr="008C1AF3">
        <w:t xml:space="preserve"> </w:t>
      </w:r>
      <w:r w:rsidRPr="008C1AF3">
        <w:t>для</w:t>
      </w:r>
      <w:r w:rsidR="00791335" w:rsidRPr="008C1AF3">
        <w:t xml:space="preserve"> </w:t>
      </w:r>
      <w:r w:rsidRPr="008C1AF3">
        <w:t>образовательных</w:t>
      </w:r>
      <w:r w:rsidR="00791335" w:rsidRPr="008C1AF3">
        <w:t xml:space="preserve"> </w:t>
      </w:r>
      <w:r w:rsidRPr="008C1AF3">
        <w:t>учреждений</w:t>
      </w:r>
      <w:r w:rsidR="00791335" w:rsidRPr="008C1AF3">
        <w:t xml:space="preserve"> </w:t>
      </w:r>
      <w:r w:rsidRPr="008C1AF3">
        <w:t>РФ,</w:t>
      </w:r>
      <w:r w:rsidR="00791335" w:rsidRPr="008C1AF3">
        <w:t xml:space="preserve"> </w:t>
      </w:r>
      <w:r w:rsidRPr="008C1AF3">
        <w:t>реализующих</w:t>
      </w:r>
      <w:r w:rsidR="00791335" w:rsidRPr="008C1AF3">
        <w:t xml:space="preserve"> </w:t>
      </w:r>
      <w:r w:rsidRPr="008C1AF3">
        <w:t>программы</w:t>
      </w:r>
      <w:r w:rsidR="00791335" w:rsidRPr="008C1AF3">
        <w:t xml:space="preserve"> </w:t>
      </w:r>
      <w:r w:rsidRPr="008C1AF3">
        <w:t>общего</w:t>
      </w:r>
      <w:r w:rsidR="00791335" w:rsidRPr="008C1AF3">
        <w:t xml:space="preserve"> </w:t>
      </w:r>
      <w:r w:rsidRPr="008C1AF3">
        <w:t xml:space="preserve">образования. </w:t>
      </w:r>
      <w:r w:rsidRPr="008C1AF3">
        <w:tab/>
        <w:t>Учебный</w:t>
      </w:r>
      <w:r w:rsidR="00791335" w:rsidRPr="008C1AF3">
        <w:t xml:space="preserve"> </w:t>
      </w:r>
      <w:r w:rsidRPr="008C1AF3">
        <w:t>план</w:t>
      </w:r>
      <w:r w:rsidR="00791335" w:rsidRPr="008C1AF3">
        <w:t xml:space="preserve"> </w:t>
      </w:r>
      <w:r w:rsidRPr="008C1AF3">
        <w:t>школы</w:t>
      </w:r>
      <w:r w:rsidR="00791335" w:rsidRPr="008C1AF3">
        <w:t xml:space="preserve"> </w:t>
      </w:r>
      <w:r w:rsidRPr="008C1AF3">
        <w:t>определяет</w:t>
      </w:r>
      <w:r w:rsidR="00791335" w:rsidRPr="008C1AF3">
        <w:t xml:space="preserve"> </w:t>
      </w:r>
      <w:r w:rsidRPr="008C1AF3">
        <w:t>максимальный</w:t>
      </w:r>
      <w:r w:rsidR="00791335" w:rsidRPr="008C1AF3">
        <w:t xml:space="preserve"> </w:t>
      </w:r>
      <w:r w:rsidRPr="008C1AF3">
        <w:t>объем</w:t>
      </w:r>
      <w:r w:rsidR="00791335" w:rsidRPr="008C1AF3">
        <w:t xml:space="preserve"> </w:t>
      </w:r>
      <w:r w:rsidRPr="008C1AF3">
        <w:t>учебной</w:t>
      </w:r>
      <w:r w:rsidR="00791335" w:rsidRPr="008C1AF3">
        <w:t xml:space="preserve"> </w:t>
      </w:r>
      <w:r w:rsidRPr="008C1AF3">
        <w:t>нагрузки</w:t>
      </w:r>
      <w:r w:rsidR="00791335" w:rsidRPr="008C1AF3">
        <w:t xml:space="preserve"> </w:t>
      </w:r>
      <w:r w:rsidRPr="008C1AF3">
        <w:t>обучающихся,</w:t>
      </w:r>
      <w:r w:rsidR="00791335" w:rsidRPr="008C1AF3">
        <w:t xml:space="preserve"> </w:t>
      </w:r>
      <w:r w:rsidRPr="008C1AF3">
        <w:t>состав</w:t>
      </w:r>
      <w:r w:rsidR="00791335" w:rsidRPr="008C1AF3">
        <w:t xml:space="preserve"> </w:t>
      </w:r>
      <w:r w:rsidRPr="008C1AF3">
        <w:t>учебных</w:t>
      </w:r>
      <w:r w:rsidR="00791335" w:rsidRPr="008C1AF3">
        <w:t xml:space="preserve"> </w:t>
      </w:r>
      <w:r w:rsidRPr="008C1AF3">
        <w:t>предметов,</w:t>
      </w:r>
      <w:r w:rsidR="00791335" w:rsidRPr="008C1AF3">
        <w:t xml:space="preserve"> </w:t>
      </w:r>
      <w:r w:rsidRPr="008C1AF3">
        <w:t>распределяет</w:t>
      </w:r>
      <w:r w:rsidR="00791335" w:rsidRPr="008C1AF3">
        <w:t xml:space="preserve"> </w:t>
      </w:r>
      <w:r w:rsidRPr="008C1AF3">
        <w:t>учебное</w:t>
      </w:r>
      <w:r w:rsidR="00791335" w:rsidRPr="008C1AF3">
        <w:t xml:space="preserve"> </w:t>
      </w:r>
      <w:r w:rsidRPr="008C1AF3">
        <w:t>время,</w:t>
      </w:r>
      <w:r w:rsidR="00791335" w:rsidRPr="008C1AF3">
        <w:t xml:space="preserve"> </w:t>
      </w:r>
      <w:r w:rsidRPr="008C1AF3">
        <w:t>от</w:t>
      </w:r>
      <w:r w:rsidR="00791335" w:rsidRPr="008C1AF3">
        <w:t xml:space="preserve"> </w:t>
      </w:r>
      <w:r w:rsidRPr="008C1AF3">
        <w:t>водимое</w:t>
      </w:r>
      <w:r w:rsidR="00791335" w:rsidRPr="008C1AF3">
        <w:t xml:space="preserve"> </w:t>
      </w:r>
      <w:r w:rsidRPr="008C1AF3">
        <w:t>на</w:t>
      </w:r>
      <w:r w:rsidR="00791335" w:rsidRPr="008C1AF3">
        <w:t xml:space="preserve"> </w:t>
      </w:r>
      <w:r w:rsidRPr="008C1AF3">
        <w:t>освоение</w:t>
      </w:r>
      <w:r w:rsidR="00791335" w:rsidRPr="008C1AF3">
        <w:t xml:space="preserve"> </w:t>
      </w:r>
      <w:r w:rsidRPr="008C1AF3">
        <w:t>содержания</w:t>
      </w:r>
      <w:r w:rsidR="00791335" w:rsidRPr="008C1AF3">
        <w:t xml:space="preserve"> </w:t>
      </w:r>
      <w:r w:rsidRPr="008C1AF3">
        <w:t>образования</w:t>
      </w:r>
      <w:r w:rsidR="00791335" w:rsidRPr="008C1AF3">
        <w:t xml:space="preserve"> </w:t>
      </w:r>
      <w:r w:rsidRPr="008C1AF3">
        <w:t>по</w:t>
      </w:r>
      <w:r w:rsidR="00791335" w:rsidRPr="008C1AF3">
        <w:t xml:space="preserve"> </w:t>
      </w:r>
      <w:r w:rsidRPr="008C1AF3">
        <w:t>классам</w:t>
      </w:r>
      <w:r w:rsidR="00791335" w:rsidRPr="008C1AF3">
        <w:t xml:space="preserve"> </w:t>
      </w:r>
      <w:r w:rsidRPr="008C1AF3">
        <w:t>и</w:t>
      </w:r>
      <w:r w:rsidR="00791335" w:rsidRPr="008C1AF3">
        <w:t xml:space="preserve"> </w:t>
      </w:r>
      <w:r w:rsidRPr="008C1AF3">
        <w:t>предметам</w:t>
      </w:r>
      <w:proofErr w:type="gramStart"/>
      <w:r w:rsidR="00791335" w:rsidRPr="008C1AF3">
        <w:t xml:space="preserve"> </w:t>
      </w:r>
      <w:r w:rsidRPr="008C1AF3">
        <w:t>,</w:t>
      </w:r>
      <w:proofErr w:type="gramEnd"/>
      <w:r w:rsidRPr="008C1AF3">
        <w:t>а</w:t>
      </w:r>
      <w:r w:rsidR="00791335" w:rsidRPr="008C1AF3">
        <w:t xml:space="preserve"> </w:t>
      </w:r>
      <w:r w:rsidRPr="008C1AF3">
        <w:t>также</w:t>
      </w:r>
      <w:r w:rsidR="00791335" w:rsidRPr="008C1AF3">
        <w:t xml:space="preserve"> </w:t>
      </w:r>
      <w:r w:rsidRPr="008C1AF3">
        <w:t>объемы</w:t>
      </w:r>
      <w:r w:rsidR="00791335" w:rsidRPr="008C1AF3">
        <w:t xml:space="preserve"> </w:t>
      </w:r>
      <w:r w:rsidRPr="008C1AF3">
        <w:t>регионального</w:t>
      </w:r>
      <w:r w:rsidR="00791335" w:rsidRPr="008C1AF3">
        <w:t xml:space="preserve"> </w:t>
      </w:r>
      <w:r w:rsidRPr="008C1AF3">
        <w:t>компонента</w:t>
      </w:r>
      <w:r w:rsidR="00791335" w:rsidRPr="008C1AF3">
        <w:t xml:space="preserve"> </w:t>
      </w:r>
      <w:r w:rsidRPr="008C1AF3">
        <w:t>и</w:t>
      </w:r>
      <w:r w:rsidR="00791335" w:rsidRPr="008C1AF3">
        <w:t xml:space="preserve"> </w:t>
      </w:r>
      <w:r w:rsidRPr="008C1AF3">
        <w:t>компонента</w:t>
      </w:r>
      <w:r w:rsidR="00791335" w:rsidRPr="008C1AF3">
        <w:t xml:space="preserve"> </w:t>
      </w:r>
      <w:r w:rsidRPr="008C1AF3">
        <w:t>школы.</w:t>
      </w:r>
      <w:r w:rsidR="00791335" w:rsidRPr="008C1AF3">
        <w:t xml:space="preserve"> </w:t>
      </w:r>
      <w:r w:rsidRPr="008C1AF3">
        <w:t>В</w:t>
      </w:r>
      <w:r w:rsidR="00791335" w:rsidRPr="008C1AF3">
        <w:t xml:space="preserve"> </w:t>
      </w:r>
      <w:r w:rsidRPr="008C1AF3">
        <w:t>инвариантную</w:t>
      </w:r>
      <w:r w:rsidR="00791335" w:rsidRPr="008C1AF3">
        <w:t xml:space="preserve"> </w:t>
      </w:r>
      <w:r w:rsidRPr="008C1AF3">
        <w:t>часть</w:t>
      </w:r>
      <w:r w:rsidR="00791335" w:rsidRPr="008C1AF3">
        <w:t xml:space="preserve"> </w:t>
      </w:r>
      <w:r w:rsidRPr="008C1AF3">
        <w:t>вошли</w:t>
      </w:r>
      <w:r w:rsidR="00791335" w:rsidRPr="008C1AF3">
        <w:t xml:space="preserve"> </w:t>
      </w:r>
      <w:r w:rsidRPr="008C1AF3">
        <w:t>базовые</w:t>
      </w:r>
      <w:r w:rsidR="00791335" w:rsidRPr="008C1AF3">
        <w:t xml:space="preserve"> </w:t>
      </w:r>
      <w:r w:rsidRPr="008C1AF3">
        <w:t>курсы,</w:t>
      </w:r>
      <w:r w:rsidR="005970BB" w:rsidRPr="008C1AF3">
        <w:t xml:space="preserve"> </w:t>
      </w:r>
      <w:r w:rsidRPr="008C1AF3">
        <w:t>создающие</w:t>
      </w:r>
      <w:r w:rsidR="00791335" w:rsidRPr="008C1AF3">
        <w:t xml:space="preserve"> </w:t>
      </w:r>
      <w:r w:rsidRPr="008C1AF3">
        <w:t>условия</w:t>
      </w:r>
      <w:r w:rsidR="00791335" w:rsidRPr="008C1AF3">
        <w:t xml:space="preserve"> </w:t>
      </w:r>
      <w:r w:rsidRPr="008C1AF3">
        <w:t>для</w:t>
      </w:r>
      <w:r w:rsidR="00791335" w:rsidRPr="008C1AF3">
        <w:t xml:space="preserve"> </w:t>
      </w:r>
      <w:r w:rsidRPr="008C1AF3">
        <w:t>сохранения</w:t>
      </w:r>
      <w:r w:rsidR="00791335" w:rsidRPr="008C1AF3">
        <w:t xml:space="preserve"> </w:t>
      </w:r>
      <w:r w:rsidRPr="008C1AF3">
        <w:t>единого</w:t>
      </w:r>
      <w:r w:rsidR="005970BB" w:rsidRPr="008C1AF3">
        <w:t xml:space="preserve"> </w:t>
      </w:r>
      <w:r w:rsidRPr="008C1AF3">
        <w:t>образовательного</w:t>
      </w:r>
      <w:r w:rsidR="005970BB" w:rsidRPr="008C1AF3">
        <w:t xml:space="preserve"> </w:t>
      </w:r>
      <w:r w:rsidRPr="008C1AF3">
        <w:t>пространства.</w:t>
      </w:r>
      <w:r w:rsidR="005970BB" w:rsidRPr="008C1AF3">
        <w:t xml:space="preserve"> </w:t>
      </w:r>
      <w:r w:rsidRPr="008C1AF3">
        <w:t>Техническое</w:t>
      </w:r>
      <w:r w:rsidR="005970BB" w:rsidRPr="008C1AF3">
        <w:t xml:space="preserve"> </w:t>
      </w:r>
      <w:r w:rsidRPr="008C1AF3">
        <w:t>оснащение</w:t>
      </w:r>
      <w:r w:rsidR="005970BB" w:rsidRPr="008C1AF3">
        <w:t xml:space="preserve"> </w:t>
      </w:r>
      <w:r w:rsidRPr="008C1AF3">
        <w:t>школы,</w:t>
      </w:r>
      <w:r w:rsidR="005970BB" w:rsidRPr="008C1AF3">
        <w:t xml:space="preserve"> </w:t>
      </w:r>
      <w:r w:rsidRPr="008C1AF3">
        <w:t>учебно-методическое</w:t>
      </w:r>
      <w:r w:rsidR="005970BB" w:rsidRPr="008C1AF3">
        <w:t xml:space="preserve"> информационное </w:t>
      </w:r>
      <w:r w:rsidRPr="008C1AF3">
        <w:t>сопровождение</w:t>
      </w:r>
      <w:r w:rsidR="005970BB" w:rsidRPr="008C1AF3">
        <w:t xml:space="preserve"> </w:t>
      </w:r>
      <w:r w:rsidRPr="008C1AF3">
        <w:t>образовательного</w:t>
      </w:r>
      <w:r w:rsidR="005970BB" w:rsidRPr="008C1AF3">
        <w:t xml:space="preserve"> </w:t>
      </w:r>
      <w:r w:rsidRPr="008C1AF3">
        <w:t>процесса</w:t>
      </w:r>
      <w:r w:rsidR="005970BB" w:rsidRPr="008C1AF3">
        <w:t xml:space="preserve"> </w:t>
      </w:r>
      <w:r w:rsidRPr="008C1AF3">
        <w:t>соответствует</w:t>
      </w:r>
      <w:r w:rsidR="005970BB" w:rsidRPr="008C1AF3">
        <w:t xml:space="preserve"> </w:t>
      </w:r>
      <w:r w:rsidRPr="008C1AF3">
        <w:t>нормативным</w:t>
      </w:r>
      <w:r w:rsidR="005970BB" w:rsidRPr="008C1AF3">
        <w:t xml:space="preserve"> </w:t>
      </w:r>
      <w:r w:rsidRPr="008C1AF3">
        <w:t>требованиями</w:t>
      </w:r>
      <w:r w:rsidR="005970BB" w:rsidRPr="008C1AF3">
        <w:t xml:space="preserve"> </w:t>
      </w:r>
      <w:r w:rsidRPr="008C1AF3">
        <w:t>обеспечивает</w:t>
      </w:r>
      <w:r w:rsidR="005970BB" w:rsidRPr="008C1AF3">
        <w:t xml:space="preserve"> </w:t>
      </w:r>
      <w:r w:rsidRPr="008C1AF3">
        <w:t>в</w:t>
      </w:r>
      <w:r w:rsidR="005970BB" w:rsidRPr="008C1AF3">
        <w:t xml:space="preserve"> </w:t>
      </w:r>
      <w:r w:rsidRPr="008C1AF3">
        <w:t>полном</w:t>
      </w:r>
      <w:r w:rsidR="005970BB" w:rsidRPr="008C1AF3">
        <w:t xml:space="preserve"> </w:t>
      </w:r>
      <w:r w:rsidRPr="008C1AF3">
        <w:t>объеме</w:t>
      </w:r>
      <w:r w:rsidR="005970BB" w:rsidRPr="008C1AF3">
        <w:t xml:space="preserve"> </w:t>
      </w:r>
      <w:r w:rsidRPr="008C1AF3">
        <w:t>реализацию</w:t>
      </w:r>
      <w:r w:rsidR="005970BB" w:rsidRPr="008C1AF3">
        <w:t xml:space="preserve"> </w:t>
      </w:r>
      <w:r w:rsidRPr="008C1AF3">
        <w:t>общеобразовательных</w:t>
      </w:r>
      <w:r w:rsidR="005970BB" w:rsidRPr="008C1AF3">
        <w:t xml:space="preserve"> </w:t>
      </w:r>
      <w:proofErr w:type="spellStart"/>
      <w:r w:rsidRPr="008C1AF3">
        <w:t>программ</w:t>
      </w:r>
      <w:proofErr w:type="gramStart"/>
      <w:r w:rsidRPr="008C1AF3">
        <w:t>.У</w:t>
      </w:r>
      <w:proofErr w:type="gramEnd"/>
      <w:r w:rsidRPr="008C1AF3">
        <w:t>чебный</w:t>
      </w:r>
      <w:proofErr w:type="spellEnd"/>
      <w:r w:rsidRPr="008C1AF3">
        <w:t xml:space="preserve"> план включает предметы федерального компонента (инвариантная часть) и компонента образовательного учреждения (вариативная часть).  Компоненты представлены в следующем </w:t>
      </w:r>
      <w:proofErr w:type="spellStart"/>
      <w:r w:rsidRPr="008C1AF3">
        <w:t>соотношении</w:t>
      </w:r>
      <w:proofErr w:type="gramStart"/>
      <w:r w:rsidRPr="008C1AF3">
        <w:t>:ф</w:t>
      </w:r>
      <w:proofErr w:type="gramEnd"/>
      <w:r w:rsidRPr="008C1AF3">
        <w:t>едеральный</w:t>
      </w:r>
      <w:proofErr w:type="spellEnd"/>
      <w:r w:rsidRPr="008C1AF3">
        <w:t xml:space="preserve"> компонент – 80% от общего нормативного времени, отводимого на освоение основных образовательных программ общего образования; компонент образовательного учреждения – 20%.</w:t>
      </w:r>
    </w:p>
    <w:p w:rsidR="00A10757" w:rsidRPr="008C1AF3" w:rsidRDefault="0039350D" w:rsidP="008C1AF3">
      <w:pPr>
        <w:pStyle w:val="a3"/>
        <w:ind w:left="-284"/>
        <w:jc w:val="center"/>
        <w:rPr>
          <w:b/>
        </w:rPr>
      </w:pPr>
      <w:r w:rsidRPr="008C1AF3">
        <w:rPr>
          <w:b/>
        </w:rPr>
        <w:t>3. Условия осуществления образовательного процесса.</w:t>
      </w:r>
    </w:p>
    <w:p w:rsidR="0039350D" w:rsidRPr="008C1AF3" w:rsidRDefault="0039350D" w:rsidP="00A10757">
      <w:pPr>
        <w:pStyle w:val="a3"/>
        <w:ind w:left="-284"/>
        <w:rPr>
          <w:color w:val="000000"/>
        </w:rPr>
      </w:pPr>
      <w:r w:rsidRPr="008C1AF3">
        <w:t>Школа</w:t>
      </w:r>
      <w:r w:rsidR="005970BB" w:rsidRPr="008C1AF3">
        <w:t xml:space="preserve"> </w:t>
      </w:r>
      <w:r w:rsidRPr="008C1AF3">
        <w:t>обладает</w:t>
      </w:r>
      <w:r w:rsidR="005970BB" w:rsidRPr="008C1AF3">
        <w:t xml:space="preserve"> </w:t>
      </w:r>
      <w:r w:rsidRPr="008C1AF3">
        <w:t>необходимой</w:t>
      </w:r>
      <w:r w:rsidR="005970BB" w:rsidRPr="008C1AF3">
        <w:t xml:space="preserve"> </w:t>
      </w:r>
      <w:r w:rsidRPr="008C1AF3">
        <w:t>материально-технической</w:t>
      </w:r>
      <w:r w:rsidR="005970BB" w:rsidRPr="008C1AF3">
        <w:t xml:space="preserve"> </w:t>
      </w:r>
      <w:r w:rsidRPr="008C1AF3">
        <w:t>базой,</w:t>
      </w:r>
      <w:r w:rsidR="005970BB" w:rsidRPr="008C1AF3">
        <w:t xml:space="preserve"> </w:t>
      </w:r>
      <w:r w:rsidRPr="008C1AF3">
        <w:t>позволяющей</w:t>
      </w:r>
      <w:r w:rsidR="005970BB" w:rsidRPr="008C1AF3">
        <w:t xml:space="preserve"> </w:t>
      </w:r>
      <w:r w:rsidRPr="008C1AF3">
        <w:t>успешно</w:t>
      </w:r>
      <w:r w:rsidR="005970BB" w:rsidRPr="008C1AF3">
        <w:t xml:space="preserve"> </w:t>
      </w:r>
      <w:r w:rsidRPr="008C1AF3">
        <w:t>осуществлять</w:t>
      </w:r>
      <w:r w:rsidR="005970BB" w:rsidRPr="008C1AF3">
        <w:t xml:space="preserve"> </w:t>
      </w:r>
      <w:r w:rsidRPr="008C1AF3">
        <w:t>учебно-воспитательный</w:t>
      </w:r>
      <w:r w:rsidR="005970BB" w:rsidRPr="008C1AF3">
        <w:t xml:space="preserve"> </w:t>
      </w:r>
      <w:proofErr w:type="spellStart"/>
      <w:r w:rsidRPr="008C1AF3">
        <w:t>процесс</w:t>
      </w:r>
      <w:proofErr w:type="gramStart"/>
      <w:r w:rsidRPr="008C1AF3">
        <w:t>.У</w:t>
      </w:r>
      <w:proofErr w:type="gramEnd"/>
      <w:r w:rsidRPr="008C1AF3">
        <w:t>чащиеся</w:t>
      </w:r>
      <w:proofErr w:type="spellEnd"/>
      <w:r w:rsidR="005970BB" w:rsidRPr="008C1AF3">
        <w:t xml:space="preserve"> </w:t>
      </w:r>
      <w:r w:rsidRPr="008C1AF3">
        <w:t>и</w:t>
      </w:r>
      <w:r w:rsidR="005970BB" w:rsidRPr="008C1AF3">
        <w:t xml:space="preserve"> </w:t>
      </w:r>
      <w:r w:rsidRPr="008C1AF3">
        <w:t>педагоги</w:t>
      </w:r>
      <w:r w:rsidR="005970BB" w:rsidRPr="008C1AF3">
        <w:t xml:space="preserve"> </w:t>
      </w:r>
      <w:r w:rsidRPr="008C1AF3">
        <w:t>имеют</w:t>
      </w:r>
      <w:r w:rsidR="005970BB" w:rsidRPr="008C1AF3">
        <w:t xml:space="preserve"> </w:t>
      </w:r>
      <w:r w:rsidRPr="008C1AF3">
        <w:t>возможность</w:t>
      </w:r>
      <w:r w:rsidR="005970BB" w:rsidRPr="008C1AF3">
        <w:t xml:space="preserve"> </w:t>
      </w:r>
      <w:r w:rsidRPr="008C1AF3">
        <w:t>выхода</w:t>
      </w:r>
      <w:r w:rsidR="005970BB" w:rsidRPr="008C1AF3">
        <w:t xml:space="preserve"> </w:t>
      </w:r>
      <w:r w:rsidRPr="008C1AF3">
        <w:t>в</w:t>
      </w:r>
      <w:r w:rsidR="005970BB" w:rsidRPr="008C1AF3">
        <w:t xml:space="preserve"> </w:t>
      </w:r>
      <w:r w:rsidRPr="008C1AF3">
        <w:t>Интернет</w:t>
      </w:r>
      <w:r w:rsidR="00720ADE" w:rsidRPr="008C1AF3">
        <w:t xml:space="preserve"> (8 компьютеров, из них 5 доступны для детей.)</w:t>
      </w:r>
      <w:r w:rsidRPr="008C1AF3">
        <w:t>.</w:t>
      </w:r>
      <w:r w:rsidR="005970BB" w:rsidRPr="008C1AF3">
        <w:t xml:space="preserve"> </w:t>
      </w:r>
      <w:r w:rsidRPr="008C1AF3">
        <w:t>Функционирует</w:t>
      </w:r>
      <w:r w:rsidR="005970BB" w:rsidRPr="008C1AF3">
        <w:t xml:space="preserve"> </w:t>
      </w:r>
      <w:r w:rsidRPr="008C1AF3">
        <w:t>электронная</w:t>
      </w:r>
      <w:r w:rsidR="005970BB" w:rsidRPr="008C1AF3">
        <w:t xml:space="preserve"> </w:t>
      </w:r>
      <w:r w:rsidRPr="008C1AF3">
        <w:t>почта.</w:t>
      </w:r>
    </w:p>
    <w:p w:rsidR="005970BB" w:rsidRPr="008C1AF3" w:rsidRDefault="005970BB" w:rsidP="005970BB">
      <w:pPr>
        <w:spacing w:after="0" w:line="240" w:lineRule="auto"/>
        <w:ind w:firstLine="709"/>
        <w:rPr>
          <w:rFonts w:ascii="Times New Roman" w:eastAsia="Times New Roman" w:hAnsi="Times New Roman"/>
          <w:b/>
          <w:sz w:val="24"/>
          <w:szCs w:val="24"/>
        </w:rPr>
      </w:pPr>
      <w:r w:rsidRPr="008C1AF3">
        <w:rPr>
          <w:rFonts w:ascii="Times New Roman" w:eastAsia="Times New Roman" w:hAnsi="Times New Roman"/>
          <w:b/>
          <w:sz w:val="24"/>
          <w:szCs w:val="24"/>
        </w:rPr>
        <w:t>4.</w:t>
      </w:r>
      <w:r w:rsidRPr="008C1AF3">
        <w:rPr>
          <w:rFonts w:ascii="Times New Roman" w:eastAsia="Times New Roman" w:hAnsi="Times New Roman"/>
          <w:sz w:val="24"/>
          <w:szCs w:val="24"/>
        </w:rPr>
        <w:t xml:space="preserve"> </w:t>
      </w:r>
      <w:r w:rsidRPr="008C1AF3">
        <w:rPr>
          <w:rFonts w:ascii="Times New Roman" w:eastAsia="Times New Roman" w:hAnsi="Times New Roman"/>
          <w:b/>
          <w:sz w:val="24"/>
          <w:szCs w:val="24"/>
        </w:rPr>
        <w:t>Результаты деятельности учреждения, качество образования</w:t>
      </w:r>
    </w:p>
    <w:p w:rsidR="0084230D" w:rsidRPr="008C1AF3" w:rsidRDefault="0084230D" w:rsidP="005970BB">
      <w:pPr>
        <w:pStyle w:val="a5"/>
        <w:jc w:val="both"/>
        <w:rPr>
          <w:szCs w:val="24"/>
        </w:rPr>
      </w:pPr>
      <w:r w:rsidRPr="008C1AF3">
        <w:rPr>
          <w:szCs w:val="24"/>
        </w:rPr>
        <w:t xml:space="preserve">Наряду с имеющимися положительными результатами в работе школы имеются недостатки: </w:t>
      </w:r>
    </w:p>
    <w:p w:rsidR="0084230D" w:rsidRPr="008C1AF3" w:rsidRDefault="0084230D" w:rsidP="0084230D">
      <w:pPr>
        <w:pStyle w:val="a5"/>
        <w:ind w:firstLine="709"/>
        <w:jc w:val="both"/>
        <w:rPr>
          <w:szCs w:val="24"/>
        </w:rPr>
      </w:pPr>
      <w:r w:rsidRPr="008C1AF3">
        <w:rPr>
          <w:szCs w:val="24"/>
        </w:rPr>
        <w:t xml:space="preserve">- наличие </w:t>
      </w:r>
      <w:proofErr w:type="gramStart"/>
      <w:r w:rsidRPr="008C1AF3">
        <w:rPr>
          <w:szCs w:val="24"/>
        </w:rPr>
        <w:t>неуспевающих</w:t>
      </w:r>
      <w:proofErr w:type="gramEnd"/>
      <w:r w:rsidRPr="008C1AF3">
        <w:rPr>
          <w:szCs w:val="24"/>
        </w:rPr>
        <w:t>, имеющих неудовлетворительную оценку по промежуточной аттестации по отдельным предметам, а также за курс основной школы;</w:t>
      </w:r>
    </w:p>
    <w:p w:rsidR="0084230D" w:rsidRPr="008C1AF3" w:rsidRDefault="0084230D" w:rsidP="0084230D">
      <w:pPr>
        <w:pStyle w:val="a5"/>
        <w:ind w:firstLine="709"/>
        <w:jc w:val="both"/>
        <w:rPr>
          <w:szCs w:val="24"/>
        </w:rPr>
      </w:pPr>
      <w:r w:rsidRPr="008C1AF3">
        <w:rPr>
          <w:szCs w:val="24"/>
        </w:rPr>
        <w:t xml:space="preserve">- наличие завышения оценок по предметам или недостаточная подготовка обучающихся к промежуточной аттестации. </w:t>
      </w:r>
    </w:p>
    <w:p w:rsidR="0039350D" w:rsidRPr="008C1AF3" w:rsidRDefault="0039350D" w:rsidP="005970BB">
      <w:pPr>
        <w:spacing w:after="0" w:line="240" w:lineRule="auto"/>
        <w:jc w:val="both"/>
        <w:rPr>
          <w:rFonts w:ascii="Times New Roman" w:hAnsi="Times New Roman"/>
          <w:sz w:val="24"/>
          <w:szCs w:val="24"/>
        </w:rPr>
      </w:pPr>
      <w:r w:rsidRPr="008C1AF3">
        <w:rPr>
          <w:rFonts w:ascii="Times New Roman" w:hAnsi="Times New Roman"/>
          <w:sz w:val="24"/>
          <w:szCs w:val="24"/>
        </w:rPr>
        <w:t>Одной</w:t>
      </w:r>
      <w:r w:rsidR="005970BB" w:rsidRPr="008C1AF3">
        <w:rPr>
          <w:rFonts w:ascii="Times New Roman" w:hAnsi="Times New Roman"/>
          <w:sz w:val="24"/>
          <w:szCs w:val="24"/>
        </w:rPr>
        <w:t xml:space="preserve"> </w:t>
      </w:r>
      <w:r w:rsidRPr="008C1AF3">
        <w:rPr>
          <w:rFonts w:ascii="Times New Roman" w:hAnsi="Times New Roman"/>
          <w:sz w:val="24"/>
          <w:szCs w:val="24"/>
        </w:rPr>
        <w:t>из</w:t>
      </w:r>
      <w:r w:rsidR="005970BB" w:rsidRPr="008C1AF3">
        <w:rPr>
          <w:rFonts w:ascii="Times New Roman" w:hAnsi="Times New Roman"/>
          <w:sz w:val="24"/>
          <w:szCs w:val="24"/>
        </w:rPr>
        <w:t xml:space="preserve"> </w:t>
      </w:r>
      <w:r w:rsidRPr="008C1AF3">
        <w:rPr>
          <w:rFonts w:ascii="Times New Roman" w:hAnsi="Times New Roman"/>
          <w:sz w:val="24"/>
          <w:szCs w:val="24"/>
        </w:rPr>
        <w:t>важнейших</w:t>
      </w:r>
      <w:r w:rsidR="005970BB" w:rsidRPr="008C1AF3">
        <w:rPr>
          <w:rFonts w:ascii="Times New Roman" w:hAnsi="Times New Roman"/>
          <w:sz w:val="24"/>
          <w:szCs w:val="24"/>
        </w:rPr>
        <w:t xml:space="preserve"> </w:t>
      </w:r>
      <w:r w:rsidRPr="008C1AF3">
        <w:rPr>
          <w:rFonts w:ascii="Times New Roman" w:hAnsi="Times New Roman"/>
          <w:sz w:val="24"/>
          <w:szCs w:val="24"/>
        </w:rPr>
        <w:t>задач</w:t>
      </w:r>
      <w:r w:rsidR="005970BB" w:rsidRPr="008C1AF3">
        <w:rPr>
          <w:rFonts w:ascii="Times New Roman" w:hAnsi="Times New Roman"/>
          <w:sz w:val="24"/>
          <w:szCs w:val="24"/>
        </w:rPr>
        <w:t xml:space="preserve"> </w:t>
      </w:r>
      <w:r w:rsidRPr="008C1AF3">
        <w:rPr>
          <w:rFonts w:ascii="Times New Roman" w:hAnsi="Times New Roman"/>
          <w:sz w:val="24"/>
          <w:szCs w:val="24"/>
        </w:rPr>
        <w:t>школы</w:t>
      </w:r>
      <w:r w:rsidR="005970BB" w:rsidRPr="008C1AF3">
        <w:rPr>
          <w:rFonts w:ascii="Times New Roman" w:hAnsi="Times New Roman"/>
          <w:sz w:val="24"/>
          <w:szCs w:val="24"/>
        </w:rPr>
        <w:t xml:space="preserve"> </w:t>
      </w:r>
      <w:r w:rsidRPr="008C1AF3">
        <w:rPr>
          <w:rFonts w:ascii="Times New Roman" w:hAnsi="Times New Roman"/>
          <w:sz w:val="24"/>
          <w:szCs w:val="24"/>
        </w:rPr>
        <w:t>является</w:t>
      </w:r>
      <w:r w:rsidR="005970BB" w:rsidRPr="008C1AF3">
        <w:rPr>
          <w:rFonts w:ascii="Times New Roman" w:hAnsi="Times New Roman"/>
          <w:sz w:val="24"/>
          <w:szCs w:val="24"/>
        </w:rPr>
        <w:t xml:space="preserve"> </w:t>
      </w:r>
      <w:r w:rsidRPr="008C1AF3">
        <w:rPr>
          <w:rFonts w:ascii="Times New Roman" w:hAnsi="Times New Roman"/>
          <w:sz w:val="24"/>
          <w:szCs w:val="24"/>
        </w:rPr>
        <w:t>обеспечение</w:t>
      </w:r>
      <w:r w:rsidR="005970BB" w:rsidRPr="008C1AF3">
        <w:rPr>
          <w:rFonts w:ascii="Times New Roman" w:hAnsi="Times New Roman"/>
          <w:sz w:val="24"/>
          <w:szCs w:val="24"/>
        </w:rPr>
        <w:t xml:space="preserve"> </w:t>
      </w:r>
      <w:r w:rsidRPr="008C1AF3">
        <w:rPr>
          <w:rFonts w:ascii="Times New Roman" w:hAnsi="Times New Roman"/>
          <w:sz w:val="24"/>
          <w:szCs w:val="24"/>
        </w:rPr>
        <w:t>безопасности</w:t>
      </w:r>
      <w:r w:rsidR="005970BB" w:rsidRPr="008C1AF3">
        <w:rPr>
          <w:rFonts w:ascii="Times New Roman" w:hAnsi="Times New Roman"/>
          <w:sz w:val="24"/>
          <w:szCs w:val="24"/>
        </w:rPr>
        <w:t xml:space="preserve"> </w:t>
      </w:r>
      <w:r w:rsidRPr="008C1AF3">
        <w:rPr>
          <w:rFonts w:ascii="Times New Roman" w:hAnsi="Times New Roman"/>
          <w:sz w:val="24"/>
          <w:szCs w:val="24"/>
        </w:rPr>
        <w:t>обучающихся.</w:t>
      </w:r>
      <w:r w:rsidR="005970BB" w:rsidRPr="008C1AF3">
        <w:rPr>
          <w:rFonts w:ascii="Times New Roman" w:hAnsi="Times New Roman"/>
          <w:sz w:val="24"/>
          <w:szCs w:val="24"/>
        </w:rPr>
        <w:t xml:space="preserve">  </w:t>
      </w:r>
      <w:r w:rsidRPr="008C1AF3">
        <w:rPr>
          <w:rFonts w:ascii="Times New Roman" w:hAnsi="Times New Roman"/>
          <w:sz w:val="24"/>
          <w:szCs w:val="24"/>
        </w:rPr>
        <w:t>Мероприятия,</w:t>
      </w:r>
      <w:r w:rsidR="005970BB" w:rsidRPr="008C1AF3">
        <w:rPr>
          <w:rFonts w:ascii="Times New Roman" w:hAnsi="Times New Roman"/>
          <w:sz w:val="24"/>
          <w:szCs w:val="24"/>
        </w:rPr>
        <w:t xml:space="preserve"> </w:t>
      </w:r>
      <w:r w:rsidRPr="008C1AF3">
        <w:rPr>
          <w:rFonts w:ascii="Times New Roman" w:hAnsi="Times New Roman"/>
          <w:sz w:val="24"/>
          <w:szCs w:val="24"/>
        </w:rPr>
        <w:t>проведенные</w:t>
      </w:r>
      <w:r w:rsidR="005970BB" w:rsidRPr="008C1AF3">
        <w:rPr>
          <w:rFonts w:ascii="Times New Roman" w:hAnsi="Times New Roman"/>
          <w:sz w:val="24"/>
          <w:szCs w:val="24"/>
        </w:rPr>
        <w:t xml:space="preserve"> </w:t>
      </w:r>
      <w:r w:rsidRPr="008C1AF3">
        <w:rPr>
          <w:rFonts w:ascii="Times New Roman" w:hAnsi="Times New Roman"/>
          <w:sz w:val="24"/>
          <w:szCs w:val="24"/>
        </w:rPr>
        <w:t>по</w:t>
      </w:r>
      <w:r w:rsidR="005970BB" w:rsidRPr="008C1AF3">
        <w:rPr>
          <w:rFonts w:ascii="Times New Roman" w:hAnsi="Times New Roman"/>
          <w:sz w:val="24"/>
          <w:szCs w:val="24"/>
        </w:rPr>
        <w:t xml:space="preserve"> </w:t>
      </w:r>
      <w:r w:rsidRPr="008C1AF3">
        <w:rPr>
          <w:rFonts w:ascii="Times New Roman" w:hAnsi="Times New Roman"/>
          <w:sz w:val="24"/>
          <w:szCs w:val="24"/>
        </w:rPr>
        <w:t>обеспечению</w:t>
      </w:r>
      <w:r w:rsidR="005970BB" w:rsidRPr="008C1AF3">
        <w:rPr>
          <w:rFonts w:ascii="Times New Roman" w:hAnsi="Times New Roman"/>
          <w:sz w:val="24"/>
          <w:szCs w:val="24"/>
        </w:rPr>
        <w:t xml:space="preserve"> </w:t>
      </w:r>
      <w:r w:rsidRPr="008C1AF3">
        <w:rPr>
          <w:rFonts w:ascii="Times New Roman" w:hAnsi="Times New Roman"/>
          <w:sz w:val="24"/>
          <w:szCs w:val="24"/>
        </w:rPr>
        <w:t>безопасности:</w:t>
      </w:r>
    </w:p>
    <w:p w:rsidR="0039350D" w:rsidRPr="008C1AF3" w:rsidRDefault="0039350D" w:rsidP="0039350D">
      <w:pPr>
        <w:spacing w:after="0" w:line="240" w:lineRule="auto"/>
        <w:jc w:val="both"/>
        <w:rPr>
          <w:rFonts w:ascii="Times New Roman" w:eastAsia="Times New Roman" w:hAnsi="Times New Roman"/>
          <w:sz w:val="24"/>
          <w:szCs w:val="24"/>
        </w:rPr>
      </w:pPr>
      <w:r w:rsidRPr="008C1AF3">
        <w:rPr>
          <w:rFonts w:ascii="Times New Roman" w:hAnsi="Times New Roman"/>
          <w:sz w:val="24"/>
          <w:szCs w:val="24"/>
        </w:rPr>
        <w:t>Разработан</w:t>
      </w:r>
      <w:r w:rsidR="005970BB" w:rsidRPr="008C1AF3">
        <w:rPr>
          <w:rFonts w:ascii="Times New Roman" w:hAnsi="Times New Roman"/>
          <w:sz w:val="24"/>
          <w:szCs w:val="24"/>
        </w:rPr>
        <w:t xml:space="preserve"> </w:t>
      </w:r>
      <w:r w:rsidRPr="008C1AF3">
        <w:rPr>
          <w:rFonts w:ascii="Times New Roman" w:hAnsi="Times New Roman"/>
          <w:sz w:val="24"/>
          <w:szCs w:val="24"/>
        </w:rPr>
        <w:t>паспорт</w:t>
      </w:r>
      <w:r w:rsidR="005970BB" w:rsidRPr="008C1AF3">
        <w:rPr>
          <w:rFonts w:ascii="Times New Roman" w:hAnsi="Times New Roman"/>
          <w:sz w:val="24"/>
          <w:szCs w:val="24"/>
        </w:rPr>
        <w:t xml:space="preserve"> </w:t>
      </w:r>
      <w:r w:rsidRPr="008C1AF3">
        <w:rPr>
          <w:rFonts w:ascii="Times New Roman" w:hAnsi="Times New Roman"/>
          <w:sz w:val="24"/>
          <w:szCs w:val="24"/>
        </w:rPr>
        <w:t>безопасности;</w:t>
      </w:r>
    </w:p>
    <w:p w:rsidR="0039350D" w:rsidRPr="008C1AF3" w:rsidRDefault="0039350D" w:rsidP="0039350D">
      <w:pPr>
        <w:pStyle w:val="a7"/>
        <w:rPr>
          <w:rFonts w:ascii="Times New Roman" w:hAnsi="Times New Roman"/>
          <w:sz w:val="24"/>
          <w:szCs w:val="24"/>
        </w:rPr>
      </w:pPr>
      <w:r w:rsidRPr="008C1AF3">
        <w:rPr>
          <w:rFonts w:ascii="Times New Roman" w:hAnsi="Times New Roman"/>
          <w:sz w:val="24"/>
          <w:szCs w:val="24"/>
        </w:rPr>
        <w:t xml:space="preserve">Сформирована нормативно-правовая база по обеспечению безопасности;                                                   Школа оборудована системой пожарной сигнализации;                                                                                   В школе осуществляется контрольно - пропускной режим;                                                                                 Установлена кнопка тревожной сигнализации;                                                                                                Разработаны инструкции по безопасности;                                                                                                  Работники регулярно проходят обучение в области охраны труда и техники безопасности;                          </w:t>
      </w:r>
    </w:p>
    <w:p w:rsidR="0039350D" w:rsidRPr="008C1AF3" w:rsidRDefault="0039350D" w:rsidP="0039350D">
      <w:pPr>
        <w:pStyle w:val="a7"/>
        <w:rPr>
          <w:rFonts w:ascii="Times New Roman" w:hAnsi="Times New Roman"/>
          <w:sz w:val="24"/>
          <w:szCs w:val="24"/>
        </w:rPr>
      </w:pPr>
      <w:r w:rsidRPr="008C1AF3">
        <w:rPr>
          <w:rFonts w:ascii="Times New Roman" w:hAnsi="Times New Roman"/>
          <w:sz w:val="24"/>
          <w:szCs w:val="24"/>
        </w:rPr>
        <w:t xml:space="preserve">Регулярно проводятся инструктажи по безопасности;                                                                                         Осуществляется технический осмотр здания школы;                                                                               Проводится обучение учащихся правилам безопасности и охраны жизни;                                           Систематически проводятся тренировочные занятия по эвакуации детей и сотрудников;                                  </w:t>
      </w:r>
    </w:p>
    <w:p w:rsidR="0039350D" w:rsidRPr="008C1AF3" w:rsidRDefault="0039350D" w:rsidP="0039350D">
      <w:pPr>
        <w:pStyle w:val="a7"/>
        <w:rPr>
          <w:rFonts w:ascii="Times New Roman" w:hAnsi="Times New Roman"/>
          <w:sz w:val="24"/>
          <w:szCs w:val="24"/>
        </w:rPr>
      </w:pPr>
      <w:r w:rsidRPr="008C1AF3">
        <w:rPr>
          <w:rFonts w:ascii="Times New Roman" w:hAnsi="Times New Roman"/>
          <w:sz w:val="24"/>
          <w:szCs w:val="24"/>
        </w:rPr>
        <w:lastRenderedPageBreak/>
        <w:t xml:space="preserve"> Разработаны планы эвакуации учащихся и персонала;                                                                                имеются первичные средства пожаротушения;</w:t>
      </w:r>
      <w:r w:rsidR="00720ADE" w:rsidRPr="008C1AF3">
        <w:rPr>
          <w:rFonts w:ascii="Times New Roman" w:hAnsi="Times New Roman"/>
          <w:sz w:val="24"/>
          <w:szCs w:val="24"/>
        </w:rPr>
        <w:t xml:space="preserve"> в 2014 году приобретены огнетушители на сумму 17 250 руб.</w:t>
      </w:r>
    </w:p>
    <w:p w:rsidR="0039350D" w:rsidRPr="008C1AF3" w:rsidRDefault="00CD2501" w:rsidP="0039350D">
      <w:pPr>
        <w:spacing w:after="0"/>
        <w:jc w:val="center"/>
        <w:rPr>
          <w:rFonts w:ascii="Times New Roman" w:eastAsia="Calibri" w:hAnsi="Times New Roman" w:cs="Times New Roman"/>
          <w:b/>
          <w:bCs/>
          <w:sz w:val="24"/>
          <w:szCs w:val="24"/>
        </w:rPr>
      </w:pPr>
      <w:r w:rsidRPr="008C1AF3">
        <w:rPr>
          <w:rFonts w:ascii="Times New Roman" w:eastAsia="Calibri" w:hAnsi="Times New Roman" w:cs="Times New Roman"/>
          <w:b/>
          <w:bCs/>
          <w:sz w:val="24"/>
          <w:szCs w:val="24"/>
        </w:rPr>
        <w:t>5. Социальная активность и внешние связи учреждение</w:t>
      </w:r>
    </w:p>
    <w:p w:rsidR="0039350D" w:rsidRPr="008C1AF3" w:rsidRDefault="0039350D" w:rsidP="0039350D">
      <w:pPr>
        <w:pStyle w:val="a9"/>
        <w:ind w:left="0" w:firstLine="540"/>
        <w:rPr>
          <w:rFonts w:ascii="Times New Roman" w:hAnsi="Times New Roman"/>
          <w:sz w:val="24"/>
          <w:szCs w:val="24"/>
        </w:rPr>
      </w:pPr>
      <w:r w:rsidRPr="008C1AF3">
        <w:rPr>
          <w:rFonts w:ascii="Times New Roman" w:hAnsi="Times New Roman"/>
          <w:sz w:val="24"/>
          <w:szCs w:val="24"/>
        </w:rPr>
        <w:t>Главным направлением воспитательной работы в школе является формирование  гармонично развитой личности в условиях сельской школы, которая приобрела бы в процессе развития способность самостоятельно строить свой вариант жизни, стать достойным  человеком, дать возможность и создать условия для индивидуального выбора образа жизни, научить её делать этот выбор и находить способы его реализации.</w:t>
      </w:r>
    </w:p>
    <w:p w:rsidR="0039350D" w:rsidRPr="008C1AF3" w:rsidRDefault="00CD2501" w:rsidP="00A10757">
      <w:pPr>
        <w:pStyle w:val="a7"/>
        <w:jc w:val="center"/>
        <w:rPr>
          <w:rFonts w:ascii="Times New Roman" w:hAnsi="Times New Roman"/>
          <w:color w:val="FF0000"/>
          <w:sz w:val="24"/>
          <w:szCs w:val="24"/>
        </w:rPr>
      </w:pPr>
      <w:r w:rsidRPr="008C1AF3">
        <w:rPr>
          <w:rFonts w:ascii="Times New Roman" w:hAnsi="Times New Roman"/>
          <w:b/>
          <w:sz w:val="24"/>
          <w:szCs w:val="24"/>
        </w:rPr>
        <w:t>6</w:t>
      </w:r>
      <w:r w:rsidR="0039350D" w:rsidRPr="008C1AF3">
        <w:rPr>
          <w:rFonts w:ascii="Times New Roman" w:hAnsi="Times New Roman"/>
          <w:b/>
          <w:sz w:val="24"/>
          <w:szCs w:val="24"/>
        </w:rPr>
        <w:t>.Финансово-экономическая деятельность.</w:t>
      </w:r>
    </w:p>
    <w:p w:rsidR="00A10757" w:rsidRPr="008C1AF3" w:rsidRDefault="0039350D" w:rsidP="00A10757">
      <w:pPr>
        <w:ind w:left="-709"/>
        <w:rPr>
          <w:rFonts w:ascii="Times New Roman" w:hAnsi="Times New Roman"/>
          <w:color w:val="000000"/>
          <w:sz w:val="24"/>
          <w:szCs w:val="24"/>
        </w:rPr>
      </w:pPr>
      <w:r w:rsidRPr="008C1AF3">
        <w:rPr>
          <w:rFonts w:ascii="Times New Roman" w:hAnsi="Times New Roman"/>
          <w:sz w:val="24"/>
          <w:szCs w:val="24"/>
        </w:rPr>
        <w:t xml:space="preserve">Финансирование школы - </w:t>
      </w:r>
      <w:proofErr w:type="spellStart"/>
      <w:r w:rsidRPr="008C1AF3">
        <w:rPr>
          <w:rFonts w:ascii="Times New Roman" w:hAnsi="Times New Roman"/>
          <w:sz w:val="24"/>
          <w:szCs w:val="24"/>
        </w:rPr>
        <w:t>нормативно-подушевое</w:t>
      </w:r>
      <w:proofErr w:type="spellEnd"/>
      <w:r w:rsidRPr="008C1AF3">
        <w:rPr>
          <w:rFonts w:ascii="Times New Roman" w:hAnsi="Times New Roman"/>
          <w:sz w:val="24"/>
          <w:szCs w:val="24"/>
        </w:rPr>
        <w:t>.</w:t>
      </w:r>
    </w:p>
    <w:p w:rsidR="0039350D" w:rsidRPr="008C1AF3" w:rsidRDefault="0039350D" w:rsidP="00A10757">
      <w:pPr>
        <w:ind w:left="-709"/>
        <w:rPr>
          <w:rStyle w:val="a4"/>
          <w:rFonts w:ascii="Times New Roman" w:hAnsi="Times New Roman"/>
          <w:b w:val="0"/>
          <w:bCs w:val="0"/>
          <w:color w:val="000000"/>
          <w:sz w:val="24"/>
          <w:szCs w:val="24"/>
        </w:rPr>
      </w:pPr>
      <w:r w:rsidRPr="008C1AF3">
        <w:rPr>
          <w:rFonts w:ascii="Times New Roman" w:hAnsi="Times New Roman"/>
          <w:b/>
          <w:color w:val="000000"/>
          <w:sz w:val="24"/>
          <w:szCs w:val="24"/>
        </w:rPr>
        <w:t>Годовой бюджет на 2014 год соста</w:t>
      </w:r>
      <w:r w:rsidR="00A10757" w:rsidRPr="008C1AF3">
        <w:rPr>
          <w:rFonts w:ascii="Times New Roman" w:hAnsi="Times New Roman"/>
          <w:b/>
          <w:color w:val="000000"/>
          <w:sz w:val="24"/>
          <w:szCs w:val="24"/>
        </w:rPr>
        <w:t>вил-</w:t>
      </w:r>
      <w:r w:rsidRPr="008C1AF3">
        <w:rPr>
          <w:rFonts w:ascii="Times New Roman" w:hAnsi="Times New Roman"/>
          <w:b/>
          <w:color w:val="000000"/>
          <w:sz w:val="24"/>
          <w:szCs w:val="24"/>
        </w:rPr>
        <w:t xml:space="preserve"> </w:t>
      </w:r>
      <w:r w:rsidR="00B64DF9" w:rsidRPr="008C1AF3">
        <w:rPr>
          <w:rFonts w:ascii="Times New Roman" w:hAnsi="Times New Roman"/>
          <w:b/>
          <w:color w:val="000000"/>
          <w:sz w:val="24"/>
          <w:szCs w:val="24"/>
        </w:rPr>
        <w:t>7 245 315</w:t>
      </w:r>
      <w:r w:rsidRPr="008C1AF3">
        <w:rPr>
          <w:rFonts w:ascii="Times New Roman" w:hAnsi="Times New Roman"/>
          <w:b/>
          <w:color w:val="000000"/>
          <w:sz w:val="24"/>
          <w:szCs w:val="24"/>
        </w:rPr>
        <w:t xml:space="preserve">  рублей</w:t>
      </w:r>
      <w:r w:rsidR="00A10757" w:rsidRPr="008C1AF3">
        <w:rPr>
          <w:rFonts w:ascii="Times New Roman" w:hAnsi="Times New Roman"/>
          <w:color w:val="000000"/>
          <w:sz w:val="24"/>
          <w:szCs w:val="24"/>
        </w:rPr>
        <w:t xml:space="preserve">, в  том числе , </w:t>
      </w:r>
      <w:r w:rsidRPr="008C1AF3">
        <w:rPr>
          <w:rFonts w:ascii="Times New Roman" w:hAnsi="Times New Roman"/>
          <w:color w:val="000000"/>
          <w:sz w:val="24"/>
          <w:szCs w:val="24"/>
        </w:rPr>
        <w:t xml:space="preserve"> из </w:t>
      </w:r>
      <w:r w:rsidR="00A10757" w:rsidRPr="008C1AF3">
        <w:rPr>
          <w:rFonts w:ascii="Times New Roman" w:hAnsi="Times New Roman"/>
          <w:color w:val="000000"/>
          <w:sz w:val="24"/>
          <w:szCs w:val="24"/>
        </w:rPr>
        <w:t xml:space="preserve"> областного бюджета  -</w:t>
      </w:r>
      <w:r w:rsidRPr="008C1AF3">
        <w:rPr>
          <w:rFonts w:ascii="Times New Roman" w:hAnsi="Times New Roman"/>
          <w:color w:val="000000"/>
          <w:sz w:val="24"/>
          <w:szCs w:val="24"/>
        </w:rPr>
        <w:t xml:space="preserve"> </w:t>
      </w:r>
      <w:r w:rsidR="00B64DF9" w:rsidRPr="008C1AF3">
        <w:rPr>
          <w:rFonts w:ascii="Times New Roman" w:hAnsi="Times New Roman"/>
          <w:color w:val="000000"/>
          <w:sz w:val="24"/>
          <w:szCs w:val="24"/>
        </w:rPr>
        <w:t>5 699 616</w:t>
      </w:r>
      <w:r w:rsidRPr="008C1AF3">
        <w:rPr>
          <w:rFonts w:ascii="Times New Roman" w:hAnsi="Times New Roman"/>
          <w:color w:val="000000"/>
          <w:sz w:val="24"/>
          <w:szCs w:val="24"/>
        </w:rPr>
        <w:t xml:space="preserve">   руб</w:t>
      </w:r>
      <w:r w:rsidR="00A10757" w:rsidRPr="008C1AF3">
        <w:rPr>
          <w:rFonts w:ascii="Times New Roman" w:hAnsi="Times New Roman"/>
          <w:color w:val="000000"/>
          <w:sz w:val="24"/>
          <w:szCs w:val="24"/>
        </w:rPr>
        <w:t>.</w:t>
      </w:r>
      <w:r w:rsidRPr="008C1AF3">
        <w:rPr>
          <w:rFonts w:ascii="Times New Roman" w:hAnsi="Times New Roman"/>
          <w:color w:val="000000"/>
          <w:sz w:val="24"/>
          <w:szCs w:val="24"/>
        </w:rPr>
        <w:t>, из муниципального бюджета</w:t>
      </w:r>
      <w:r w:rsidR="00A10757" w:rsidRPr="008C1AF3">
        <w:rPr>
          <w:rFonts w:ascii="Times New Roman" w:hAnsi="Times New Roman"/>
          <w:color w:val="000000"/>
          <w:sz w:val="24"/>
          <w:szCs w:val="24"/>
        </w:rPr>
        <w:t>-1 545 619  руб</w:t>
      </w:r>
      <w:r w:rsidR="00B64DF9" w:rsidRPr="008C1AF3">
        <w:rPr>
          <w:rFonts w:ascii="Times New Roman" w:hAnsi="Times New Roman"/>
          <w:color w:val="000000"/>
          <w:sz w:val="24"/>
          <w:szCs w:val="24"/>
        </w:rPr>
        <w:t>.</w:t>
      </w:r>
      <w:r w:rsidRPr="008C1AF3">
        <w:rPr>
          <w:rFonts w:ascii="Times New Roman" w:hAnsi="Times New Roman"/>
          <w:color w:val="000000"/>
          <w:sz w:val="24"/>
          <w:szCs w:val="24"/>
        </w:rPr>
        <w:t xml:space="preserve">  Выделенные денежные средства были расходованы согласно бюджетной смете и направлены на осуществление образовательного процесса и улучшение качества организации учебной </w:t>
      </w:r>
      <w:proofErr w:type="spellStart"/>
      <w:r w:rsidRPr="008C1AF3">
        <w:rPr>
          <w:rFonts w:ascii="Times New Roman" w:hAnsi="Times New Roman"/>
          <w:color w:val="000000"/>
          <w:sz w:val="24"/>
          <w:szCs w:val="24"/>
        </w:rPr>
        <w:t>деятельности</w:t>
      </w:r>
      <w:proofErr w:type="gramStart"/>
      <w:r w:rsidRPr="008C1AF3">
        <w:rPr>
          <w:rFonts w:ascii="Times New Roman" w:hAnsi="Times New Roman"/>
          <w:color w:val="000000"/>
          <w:sz w:val="24"/>
          <w:szCs w:val="24"/>
        </w:rPr>
        <w:t>.</w:t>
      </w:r>
      <w:r w:rsidRPr="008C1AF3">
        <w:rPr>
          <w:rFonts w:ascii="Times New Roman" w:hAnsi="Times New Roman" w:cs="Times New Roman"/>
          <w:sz w:val="24"/>
          <w:szCs w:val="24"/>
        </w:rPr>
        <w:t>С</w:t>
      </w:r>
      <w:proofErr w:type="gramEnd"/>
      <w:r w:rsidRPr="008C1AF3">
        <w:rPr>
          <w:rFonts w:ascii="Times New Roman" w:hAnsi="Times New Roman" w:cs="Times New Roman"/>
          <w:sz w:val="24"/>
          <w:szCs w:val="24"/>
        </w:rPr>
        <w:t>редства</w:t>
      </w:r>
      <w:proofErr w:type="spellEnd"/>
      <w:r w:rsidRPr="008C1AF3">
        <w:rPr>
          <w:rFonts w:ascii="Times New Roman" w:hAnsi="Times New Roman" w:cs="Times New Roman"/>
          <w:sz w:val="24"/>
          <w:szCs w:val="24"/>
        </w:rPr>
        <w:t>,</w:t>
      </w:r>
      <w:r w:rsidR="00A10757" w:rsidRPr="008C1AF3">
        <w:rPr>
          <w:rFonts w:ascii="Times New Roman" w:hAnsi="Times New Roman" w:cs="Times New Roman"/>
          <w:sz w:val="24"/>
          <w:szCs w:val="24"/>
        </w:rPr>
        <w:t xml:space="preserve"> </w:t>
      </w:r>
      <w:r w:rsidRPr="008C1AF3">
        <w:rPr>
          <w:rFonts w:ascii="Times New Roman" w:hAnsi="Times New Roman" w:cs="Times New Roman"/>
          <w:sz w:val="24"/>
          <w:szCs w:val="24"/>
        </w:rPr>
        <w:t>выделенные</w:t>
      </w:r>
      <w:r w:rsidR="00A10757" w:rsidRPr="008C1AF3">
        <w:rPr>
          <w:rFonts w:ascii="Times New Roman" w:hAnsi="Times New Roman" w:cs="Times New Roman"/>
          <w:sz w:val="24"/>
          <w:szCs w:val="24"/>
        </w:rPr>
        <w:t xml:space="preserve"> </w:t>
      </w:r>
      <w:r w:rsidRPr="008C1AF3">
        <w:rPr>
          <w:rFonts w:ascii="Times New Roman" w:hAnsi="Times New Roman" w:cs="Times New Roman"/>
          <w:sz w:val="24"/>
          <w:szCs w:val="24"/>
        </w:rPr>
        <w:t>из</w:t>
      </w:r>
      <w:r w:rsidR="00A10757" w:rsidRPr="008C1AF3">
        <w:rPr>
          <w:rFonts w:ascii="Times New Roman" w:hAnsi="Times New Roman" w:cs="Times New Roman"/>
          <w:sz w:val="24"/>
          <w:szCs w:val="24"/>
        </w:rPr>
        <w:t xml:space="preserve"> </w:t>
      </w:r>
      <w:r w:rsidRPr="008C1AF3">
        <w:rPr>
          <w:rFonts w:ascii="Times New Roman" w:hAnsi="Times New Roman" w:cs="Times New Roman"/>
          <w:sz w:val="24"/>
          <w:szCs w:val="24"/>
        </w:rPr>
        <w:t>местного</w:t>
      </w:r>
      <w:r w:rsidR="00A10757" w:rsidRPr="008C1AF3">
        <w:rPr>
          <w:rFonts w:ascii="Times New Roman" w:hAnsi="Times New Roman" w:cs="Times New Roman"/>
          <w:sz w:val="24"/>
          <w:szCs w:val="24"/>
        </w:rPr>
        <w:t xml:space="preserve"> </w:t>
      </w:r>
      <w:r w:rsidRPr="008C1AF3">
        <w:rPr>
          <w:rFonts w:ascii="Times New Roman" w:hAnsi="Times New Roman" w:cs="Times New Roman"/>
          <w:sz w:val="24"/>
          <w:szCs w:val="24"/>
        </w:rPr>
        <w:t>бюджета</w:t>
      </w:r>
      <w:r w:rsidR="00A10757" w:rsidRPr="008C1AF3">
        <w:rPr>
          <w:rFonts w:ascii="Times New Roman" w:hAnsi="Times New Roman" w:cs="Times New Roman"/>
          <w:sz w:val="24"/>
          <w:szCs w:val="24"/>
        </w:rPr>
        <w:t xml:space="preserve"> </w:t>
      </w:r>
      <w:r w:rsidRPr="008C1AF3">
        <w:rPr>
          <w:rFonts w:ascii="Times New Roman" w:hAnsi="Times New Roman" w:cs="Times New Roman"/>
          <w:sz w:val="24"/>
          <w:szCs w:val="24"/>
        </w:rPr>
        <w:t>и</w:t>
      </w:r>
      <w:r w:rsidR="00A10757" w:rsidRPr="008C1AF3">
        <w:rPr>
          <w:rFonts w:ascii="Times New Roman" w:hAnsi="Times New Roman" w:cs="Times New Roman"/>
          <w:sz w:val="24"/>
          <w:szCs w:val="24"/>
        </w:rPr>
        <w:t xml:space="preserve"> </w:t>
      </w:r>
      <w:r w:rsidRPr="008C1AF3">
        <w:rPr>
          <w:rFonts w:ascii="Times New Roman" w:hAnsi="Times New Roman" w:cs="Times New Roman"/>
          <w:sz w:val="24"/>
          <w:szCs w:val="24"/>
        </w:rPr>
        <w:t>в</w:t>
      </w:r>
      <w:r w:rsidR="00A10757" w:rsidRPr="008C1AF3">
        <w:rPr>
          <w:rFonts w:ascii="Times New Roman" w:hAnsi="Times New Roman" w:cs="Times New Roman"/>
          <w:sz w:val="24"/>
          <w:szCs w:val="24"/>
        </w:rPr>
        <w:t xml:space="preserve"> </w:t>
      </w:r>
      <w:r w:rsidRPr="008C1AF3">
        <w:rPr>
          <w:rFonts w:ascii="Times New Roman" w:hAnsi="Times New Roman" w:cs="Times New Roman"/>
          <w:sz w:val="24"/>
          <w:szCs w:val="24"/>
        </w:rPr>
        <w:t>рамках</w:t>
      </w:r>
      <w:r w:rsidR="00A10757" w:rsidRPr="008C1AF3">
        <w:rPr>
          <w:rFonts w:ascii="Times New Roman" w:hAnsi="Times New Roman" w:cs="Times New Roman"/>
          <w:sz w:val="24"/>
          <w:szCs w:val="24"/>
        </w:rPr>
        <w:t xml:space="preserve"> </w:t>
      </w:r>
      <w:r w:rsidRPr="008C1AF3">
        <w:rPr>
          <w:rFonts w:ascii="Times New Roman" w:hAnsi="Times New Roman" w:cs="Times New Roman"/>
          <w:sz w:val="24"/>
          <w:szCs w:val="24"/>
        </w:rPr>
        <w:t>субвенции,</w:t>
      </w:r>
      <w:r w:rsidR="00A10757" w:rsidRPr="008C1AF3">
        <w:rPr>
          <w:rFonts w:ascii="Times New Roman" w:hAnsi="Times New Roman" w:cs="Times New Roman"/>
          <w:sz w:val="24"/>
          <w:szCs w:val="24"/>
        </w:rPr>
        <w:t xml:space="preserve"> </w:t>
      </w:r>
      <w:r w:rsidRPr="008C1AF3">
        <w:rPr>
          <w:rFonts w:ascii="Times New Roman" w:hAnsi="Times New Roman" w:cs="Times New Roman"/>
          <w:sz w:val="24"/>
          <w:szCs w:val="24"/>
        </w:rPr>
        <w:t>были</w:t>
      </w:r>
      <w:r w:rsidR="00A10757" w:rsidRPr="008C1AF3">
        <w:rPr>
          <w:rFonts w:ascii="Times New Roman" w:hAnsi="Times New Roman" w:cs="Times New Roman"/>
          <w:sz w:val="24"/>
          <w:szCs w:val="24"/>
        </w:rPr>
        <w:t xml:space="preserve"> </w:t>
      </w:r>
      <w:r w:rsidRPr="008C1AF3">
        <w:rPr>
          <w:rFonts w:ascii="Times New Roman" w:hAnsi="Times New Roman" w:cs="Times New Roman"/>
          <w:sz w:val="24"/>
          <w:szCs w:val="24"/>
        </w:rPr>
        <w:t>освоены</w:t>
      </w:r>
      <w:r w:rsidR="00A10757" w:rsidRPr="008C1AF3">
        <w:rPr>
          <w:rFonts w:ascii="Times New Roman" w:hAnsi="Times New Roman" w:cs="Times New Roman"/>
          <w:sz w:val="24"/>
          <w:szCs w:val="24"/>
        </w:rPr>
        <w:t xml:space="preserve"> </w:t>
      </w:r>
      <w:r w:rsidRPr="008C1AF3">
        <w:rPr>
          <w:rStyle w:val="a4"/>
          <w:rFonts w:ascii="Times New Roman" w:hAnsi="Times New Roman" w:cs="Times New Roman"/>
          <w:sz w:val="24"/>
          <w:szCs w:val="24"/>
        </w:rPr>
        <w:t xml:space="preserve">в </w:t>
      </w:r>
      <w:r w:rsidRPr="008C1AF3">
        <w:rPr>
          <w:rStyle w:val="a4"/>
          <w:rFonts w:ascii="Times New Roman" w:hAnsi="Times New Roman" w:cs="Times New Roman"/>
          <w:b w:val="0"/>
          <w:sz w:val="24"/>
          <w:szCs w:val="24"/>
        </w:rPr>
        <w:t>полном объеме.  Основными направлениями стали:</w:t>
      </w:r>
    </w:p>
    <w:tbl>
      <w:tblPr>
        <w:tblW w:w="10219" w:type="dxa"/>
        <w:tblInd w:w="-912" w:type="dxa"/>
        <w:tblCellMar>
          <w:left w:w="0" w:type="dxa"/>
          <w:right w:w="0" w:type="dxa"/>
        </w:tblCellMar>
        <w:tblLook w:val="0600"/>
      </w:tblPr>
      <w:tblGrid>
        <w:gridCol w:w="6530"/>
        <w:gridCol w:w="3689"/>
      </w:tblGrid>
      <w:tr w:rsidR="00FF7D88" w:rsidRPr="008C1AF3" w:rsidTr="008C1AF3">
        <w:trPr>
          <w:trHeight w:val="390"/>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8C1AF3">
            <w:pPr>
              <w:pStyle w:val="a7"/>
              <w:ind w:firstLine="284"/>
              <w:jc w:val="center"/>
              <w:rPr>
                <w:rFonts w:ascii="Times New Roman" w:hAnsi="Times New Roman"/>
                <w:b/>
                <w:bCs/>
                <w:sz w:val="24"/>
                <w:szCs w:val="24"/>
              </w:rPr>
            </w:pPr>
            <w:r w:rsidRPr="008C1AF3">
              <w:rPr>
                <w:rFonts w:ascii="Times New Roman" w:hAnsi="Times New Roman"/>
                <w:b/>
                <w:bCs/>
                <w:sz w:val="24"/>
                <w:szCs w:val="24"/>
              </w:rPr>
              <w:t>Направление финансирования</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FF7D88" w:rsidRPr="008C1AF3" w:rsidRDefault="00FF7D88" w:rsidP="00FF7D88">
            <w:pPr>
              <w:pStyle w:val="a7"/>
              <w:ind w:left="823"/>
              <w:rPr>
                <w:rFonts w:ascii="Times New Roman" w:hAnsi="Times New Roman"/>
                <w:b/>
                <w:bCs/>
                <w:sz w:val="24"/>
                <w:szCs w:val="24"/>
              </w:rPr>
            </w:pPr>
            <w:r w:rsidRPr="008C1AF3">
              <w:rPr>
                <w:rFonts w:ascii="Times New Roman" w:hAnsi="Times New Roman"/>
                <w:b/>
                <w:bCs/>
                <w:sz w:val="24"/>
                <w:szCs w:val="24"/>
              </w:rPr>
              <w:t>Сумм</w:t>
            </w:r>
            <w:proofErr w:type="gramStart"/>
            <w:r w:rsidRPr="008C1AF3">
              <w:rPr>
                <w:rFonts w:ascii="Times New Roman" w:hAnsi="Times New Roman"/>
                <w:b/>
                <w:bCs/>
                <w:sz w:val="24"/>
                <w:szCs w:val="24"/>
              </w:rPr>
              <w:t>а</w:t>
            </w:r>
            <w:r w:rsidR="008C1AF3" w:rsidRPr="008C1AF3">
              <w:rPr>
                <w:rFonts w:ascii="Times New Roman" w:hAnsi="Times New Roman"/>
                <w:b/>
                <w:bCs/>
                <w:sz w:val="24"/>
                <w:szCs w:val="24"/>
              </w:rPr>
              <w:t>(</w:t>
            </w:r>
            <w:proofErr w:type="gramEnd"/>
            <w:r w:rsidR="008C1AF3" w:rsidRPr="008C1AF3">
              <w:rPr>
                <w:rFonts w:ascii="Times New Roman" w:hAnsi="Times New Roman"/>
                <w:b/>
                <w:bCs/>
                <w:sz w:val="24"/>
                <w:szCs w:val="24"/>
              </w:rPr>
              <w:t xml:space="preserve"> </w:t>
            </w:r>
            <w:proofErr w:type="spellStart"/>
            <w:r w:rsidR="008C1AF3" w:rsidRPr="008C1AF3">
              <w:rPr>
                <w:rFonts w:ascii="Times New Roman" w:hAnsi="Times New Roman"/>
                <w:b/>
                <w:bCs/>
                <w:sz w:val="24"/>
                <w:szCs w:val="24"/>
              </w:rPr>
              <w:t>руб</w:t>
            </w:r>
            <w:proofErr w:type="spellEnd"/>
            <w:r w:rsidR="008C1AF3" w:rsidRPr="008C1AF3">
              <w:rPr>
                <w:rFonts w:ascii="Times New Roman" w:hAnsi="Times New Roman"/>
                <w:b/>
                <w:bCs/>
                <w:sz w:val="24"/>
                <w:szCs w:val="24"/>
              </w:rPr>
              <w:t>)</w:t>
            </w:r>
          </w:p>
          <w:p w:rsidR="007B5A5F" w:rsidRPr="008C1AF3" w:rsidRDefault="007B5A5F" w:rsidP="00FF7D88">
            <w:pPr>
              <w:pStyle w:val="a7"/>
              <w:ind w:left="823"/>
              <w:rPr>
                <w:rFonts w:ascii="Times New Roman" w:hAnsi="Times New Roman"/>
                <w:bCs/>
                <w:sz w:val="24"/>
                <w:szCs w:val="24"/>
              </w:rPr>
            </w:pPr>
          </w:p>
        </w:tc>
      </w:tr>
      <w:tr w:rsidR="00FF7D88" w:rsidRPr="008C1AF3" w:rsidTr="00A10757">
        <w:trPr>
          <w:trHeight w:val="400"/>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Обслуживание систем пожарной сигнализации</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11 260</w:t>
            </w:r>
          </w:p>
        </w:tc>
      </w:tr>
      <w:tr w:rsidR="00FF7D88" w:rsidRPr="008C1AF3" w:rsidTr="00A10757">
        <w:trPr>
          <w:trHeight w:val="235"/>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Медицинский осмотр</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12 336</w:t>
            </w:r>
          </w:p>
        </w:tc>
      </w:tr>
      <w:tr w:rsidR="00FF7D88" w:rsidRPr="008C1AF3" w:rsidTr="00A10757">
        <w:trPr>
          <w:trHeight w:val="310"/>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Подписка</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16 887</w:t>
            </w:r>
          </w:p>
        </w:tc>
      </w:tr>
      <w:tr w:rsidR="00FF7D88" w:rsidRPr="008C1AF3" w:rsidTr="00A10757">
        <w:trPr>
          <w:trHeight w:val="433"/>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 xml:space="preserve">Обучение </w:t>
            </w:r>
            <w:proofErr w:type="gramStart"/>
            <w:r w:rsidRPr="008C1AF3">
              <w:rPr>
                <w:rFonts w:ascii="Times New Roman" w:hAnsi="Times New Roman"/>
                <w:bCs/>
                <w:sz w:val="24"/>
                <w:szCs w:val="24"/>
              </w:rPr>
              <w:t>ответственного</w:t>
            </w:r>
            <w:proofErr w:type="gramEnd"/>
            <w:r w:rsidRPr="008C1AF3">
              <w:rPr>
                <w:rFonts w:ascii="Times New Roman" w:hAnsi="Times New Roman"/>
                <w:bCs/>
                <w:sz w:val="24"/>
                <w:szCs w:val="24"/>
              </w:rPr>
              <w:t xml:space="preserve"> по тепло и электрохозяйству</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3000</w:t>
            </w:r>
          </w:p>
        </w:tc>
      </w:tr>
      <w:tr w:rsidR="00FF7D88" w:rsidRPr="008C1AF3" w:rsidTr="008C1AF3">
        <w:trPr>
          <w:trHeight w:val="552"/>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Классные журналы, бланочная продукция (аттестаты)</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8 955</w:t>
            </w:r>
          </w:p>
        </w:tc>
      </w:tr>
      <w:tr w:rsidR="00FF7D88" w:rsidRPr="008C1AF3" w:rsidTr="00A10757">
        <w:trPr>
          <w:trHeight w:val="322"/>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Обслуживание систем пожарной сигнализации</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5 130,40</w:t>
            </w:r>
          </w:p>
        </w:tc>
      </w:tr>
      <w:tr w:rsidR="00FF7D88" w:rsidRPr="008C1AF3" w:rsidTr="008C1AF3">
        <w:trPr>
          <w:trHeight w:val="355"/>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Заработная плата</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3 261 633</w:t>
            </w:r>
          </w:p>
        </w:tc>
      </w:tr>
      <w:tr w:rsidR="00FF7D88" w:rsidRPr="008C1AF3" w:rsidTr="00A10757">
        <w:trPr>
          <w:trHeight w:val="3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Программное обеспечение</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12 740</w:t>
            </w:r>
          </w:p>
        </w:tc>
      </w:tr>
      <w:tr w:rsidR="00FF7D88" w:rsidRPr="008C1AF3" w:rsidTr="008C1AF3">
        <w:trPr>
          <w:trHeight w:val="294"/>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Оплата услуг связи интернета</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30 000</w:t>
            </w:r>
          </w:p>
        </w:tc>
      </w:tr>
      <w:tr w:rsidR="00FF7D88" w:rsidRPr="008C1AF3" w:rsidTr="008C1AF3">
        <w:trPr>
          <w:trHeight w:val="371"/>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Учебники</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16 997</w:t>
            </w:r>
          </w:p>
        </w:tc>
      </w:tr>
      <w:tr w:rsidR="00FF7D88" w:rsidRPr="008C1AF3" w:rsidTr="008C1AF3">
        <w:trPr>
          <w:trHeight w:val="377"/>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Учебно-наглядные пособия</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478 050</w:t>
            </w:r>
          </w:p>
        </w:tc>
      </w:tr>
      <w:tr w:rsidR="00FF7D88" w:rsidRPr="008C1AF3" w:rsidTr="00A10757">
        <w:trPr>
          <w:trHeight w:val="433"/>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Приобретение моющих, хозяйственных средств</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29 701</w:t>
            </w:r>
          </w:p>
        </w:tc>
      </w:tr>
      <w:tr w:rsidR="00FF7D88" w:rsidRPr="008C1AF3" w:rsidTr="00A10757">
        <w:trPr>
          <w:trHeight w:val="241"/>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Питание</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141 928</w:t>
            </w:r>
          </w:p>
        </w:tc>
      </w:tr>
      <w:tr w:rsidR="00FF7D88" w:rsidRPr="008C1AF3" w:rsidTr="00A10757">
        <w:trPr>
          <w:trHeight w:val="16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Молочные продукты</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5 530</w:t>
            </w:r>
          </w:p>
        </w:tc>
      </w:tr>
      <w:tr w:rsidR="00FF7D88" w:rsidRPr="008C1AF3" w:rsidTr="00A10757">
        <w:trPr>
          <w:trHeight w:val="230"/>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Уголь</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531 557</w:t>
            </w:r>
          </w:p>
        </w:tc>
      </w:tr>
      <w:tr w:rsidR="00FF7D88" w:rsidRPr="008C1AF3" w:rsidTr="00A10757">
        <w:trPr>
          <w:trHeight w:val="156"/>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Игрушки дошкольная группа</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27 618</w:t>
            </w:r>
          </w:p>
        </w:tc>
      </w:tr>
      <w:tr w:rsidR="00FF7D88" w:rsidRPr="008C1AF3" w:rsidTr="00A10757">
        <w:trPr>
          <w:trHeight w:val="433"/>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Земельный налог, налог на имущество</w:t>
            </w:r>
            <w:r w:rsidR="00CE7068" w:rsidRPr="008C1AF3">
              <w:rPr>
                <w:rFonts w:ascii="Times New Roman" w:hAnsi="Times New Roman"/>
                <w:bCs/>
                <w:sz w:val="24"/>
                <w:szCs w:val="24"/>
              </w:rPr>
              <w:t xml:space="preserve"> и другие налоги </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CE7068">
            <w:pPr>
              <w:pStyle w:val="a7"/>
              <w:ind w:left="823"/>
              <w:jc w:val="both"/>
              <w:rPr>
                <w:rFonts w:ascii="Times New Roman" w:hAnsi="Times New Roman"/>
                <w:bCs/>
                <w:sz w:val="24"/>
                <w:szCs w:val="24"/>
              </w:rPr>
            </w:pPr>
            <w:r w:rsidRPr="008C1AF3">
              <w:rPr>
                <w:rFonts w:ascii="Times New Roman" w:hAnsi="Times New Roman"/>
                <w:bCs/>
                <w:sz w:val="24"/>
                <w:szCs w:val="24"/>
              </w:rPr>
              <w:t>16</w:t>
            </w:r>
            <w:r w:rsidR="00CE7068" w:rsidRPr="008C1AF3">
              <w:rPr>
                <w:rFonts w:ascii="Times New Roman" w:hAnsi="Times New Roman"/>
                <w:bCs/>
                <w:sz w:val="24"/>
                <w:szCs w:val="24"/>
              </w:rPr>
              <w:t>9928</w:t>
            </w:r>
          </w:p>
        </w:tc>
      </w:tr>
      <w:tr w:rsidR="00FF7D88" w:rsidRPr="008C1AF3" w:rsidTr="00A10757">
        <w:trPr>
          <w:trHeight w:val="288"/>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 xml:space="preserve">Услуги ЦБ </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7B5A5F"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 xml:space="preserve">335 269                                             </w:t>
            </w:r>
          </w:p>
        </w:tc>
      </w:tr>
      <w:tr w:rsidR="00FF7D88" w:rsidRPr="008C1AF3" w:rsidTr="00A10757">
        <w:trPr>
          <w:trHeight w:val="313"/>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Обслуживание АПК ОКО</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54 300</w:t>
            </w:r>
          </w:p>
        </w:tc>
      </w:tr>
      <w:tr w:rsidR="00FF7D88" w:rsidRPr="008C1AF3" w:rsidTr="00A10757">
        <w:trPr>
          <w:trHeight w:val="171"/>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Электроэнергия</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164 545</w:t>
            </w:r>
          </w:p>
        </w:tc>
      </w:tr>
      <w:tr w:rsidR="00FF7D88" w:rsidRPr="008C1AF3" w:rsidTr="00A10757">
        <w:trPr>
          <w:trHeight w:val="202"/>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Водопотребление</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4 123</w:t>
            </w:r>
          </w:p>
        </w:tc>
      </w:tr>
      <w:tr w:rsidR="00FF7D88" w:rsidRPr="008C1AF3" w:rsidTr="00A10757">
        <w:trPr>
          <w:trHeight w:val="278"/>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Вывоз ЖБО</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8 560</w:t>
            </w:r>
          </w:p>
        </w:tc>
      </w:tr>
      <w:tr w:rsidR="00FF7D8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lastRenderedPageBreak/>
              <w:t xml:space="preserve">Бензин </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23 824</w:t>
            </w:r>
          </w:p>
        </w:tc>
      </w:tr>
      <w:tr w:rsidR="00FF7D8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Масло для автобуса</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2 624</w:t>
            </w:r>
          </w:p>
        </w:tc>
      </w:tr>
      <w:tr w:rsidR="00FF7D8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Колосники</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ind w:left="823"/>
              <w:jc w:val="both"/>
              <w:rPr>
                <w:rFonts w:ascii="Times New Roman" w:hAnsi="Times New Roman"/>
                <w:bCs/>
                <w:sz w:val="24"/>
                <w:szCs w:val="24"/>
              </w:rPr>
            </w:pPr>
            <w:r w:rsidRPr="008C1AF3">
              <w:rPr>
                <w:rFonts w:ascii="Times New Roman" w:hAnsi="Times New Roman"/>
                <w:bCs/>
                <w:sz w:val="24"/>
                <w:szCs w:val="24"/>
              </w:rPr>
              <w:t>16 650</w:t>
            </w:r>
          </w:p>
        </w:tc>
      </w:tr>
      <w:tr w:rsidR="00FF7D8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FF7D8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Обучение водителя</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FF7D88" w:rsidRPr="008C1AF3" w:rsidRDefault="00CE7068" w:rsidP="00FF7D88">
            <w:pPr>
              <w:pStyle w:val="a7"/>
              <w:ind w:left="823"/>
              <w:jc w:val="both"/>
              <w:rPr>
                <w:rFonts w:ascii="Times New Roman" w:hAnsi="Times New Roman"/>
                <w:bCs/>
                <w:sz w:val="24"/>
                <w:szCs w:val="24"/>
              </w:rPr>
            </w:pPr>
            <w:r w:rsidRPr="008C1AF3">
              <w:rPr>
                <w:rFonts w:ascii="Times New Roman" w:hAnsi="Times New Roman"/>
                <w:bCs/>
                <w:sz w:val="24"/>
                <w:szCs w:val="24"/>
              </w:rPr>
              <w:t>500</w:t>
            </w:r>
          </w:p>
        </w:tc>
      </w:tr>
      <w:tr w:rsidR="00CE706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Диагностика автобуса</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ind w:left="823"/>
              <w:jc w:val="both"/>
              <w:rPr>
                <w:rFonts w:ascii="Times New Roman" w:hAnsi="Times New Roman"/>
                <w:bCs/>
                <w:sz w:val="24"/>
                <w:szCs w:val="24"/>
              </w:rPr>
            </w:pPr>
            <w:r w:rsidRPr="008C1AF3">
              <w:rPr>
                <w:rFonts w:ascii="Times New Roman" w:hAnsi="Times New Roman"/>
                <w:bCs/>
                <w:sz w:val="24"/>
                <w:szCs w:val="24"/>
              </w:rPr>
              <w:t>2 300</w:t>
            </w:r>
          </w:p>
        </w:tc>
      </w:tr>
      <w:tr w:rsidR="00CE706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Страхование автобуса</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ind w:left="823"/>
              <w:jc w:val="both"/>
              <w:rPr>
                <w:rFonts w:ascii="Times New Roman" w:hAnsi="Times New Roman"/>
                <w:bCs/>
                <w:sz w:val="24"/>
                <w:szCs w:val="24"/>
              </w:rPr>
            </w:pPr>
            <w:r w:rsidRPr="008C1AF3">
              <w:rPr>
                <w:rFonts w:ascii="Times New Roman" w:hAnsi="Times New Roman"/>
                <w:bCs/>
                <w:sz w:val="24"/>
                <w:szCs w:val="24"/>
              </w:rPr>
              <w:t>2 916</w:t>
            </w:r>
          </w:p>
        </w:tc>
      </w:tr>
      <w:tr w:rsidR="00CE706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Канцелярские товары</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ind w:left="823"/>
              <w:jc w:val="both"/>
              <w:rPr>
                <w:rFonts w:ascii="Times New Roman" w:hAnsi="Times New Roman"/>
                <w:bCs/>
                <w:sz w:val="24"/>
                <w:szCs w:val="24"/>
              </w:rPr>
            </w:pPr>
            <w:r w:rsidRPr="008C1AF3">
              <w:rPr>
                <w:rFonts w:ascii="Times New Roman" w:hAnsi="Times New Roman"/>
                <w:bCs/>
                <w:sz w:val="24"/>
                <w:szCs w:val="24"/>
              </w:rPr>
              <w:t>7 400</w:t>
            </w:r>
          </w:p>
        </w:tc>
      </w:tr>
      <w:tr w:rsidR="00CE706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numPr>
                <w:ilvl w:val="0"/>
                <w:numId w:val="3"/>
              </w:numPr>
              <w:ind w:left="0" w:firstLine="284"/>
              <w:rPr>
                <w:rFonts w:ascii="Times New Roman" w:hAnsi="Times New Roman"/>
                <w:bCs/>
                <w:sz w:val="24"/>
                <w:szCs w:val="24"/>
              </w:rPr>
            </w:pPr>
            <w:proofErr w:type="gramStart"/>
            <w:r w:rsidRPr="008C1AF3">
              <w:rPr>
                <w:rFonts w:ascii="Times New Roman" w:hAnsi="Times New Roman"/>
                <w:bCs/>
                <w:sz w:val="24"/>
                <w:szCs w:val="24"/>
              </w:rPr>
              <w:t>Комплектующие</w:t>
            </w:r>
            <w:proofErr w:type="gramEnd"/>
            <w:r w:rsidRPr="008C1AF3">
              <w:rPr>
                <w:rFonts w:ascii="Times New Roman" w:hAnsi="Times New Roman"/>
                <w:bCs/>
                <w:sz w:val="24"/>
                <w:szCs w:val="24"/>
              </w:rPr>
              <w:t xml:space="preserve"> к компьютерам</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ind w:left="823"/>
              <w:jc w:val="both"/>
              <w:rPr>
                <w:rFonts w:ascii="Times New Roman" w:hAnsi="Times New Roman"/>
                <w:bCs/>
                <w:sz w:val="24"/>
                <w:szCs w:val="24"/>
              </w:rPr>
            </w:pPr>
            <w:r w:rsidRPr="008C1AF3">
              <w:rPr>
                <w:rFonts w:ascii="Times New Roman" w:hAnsi="Times New Roman"/>
                <w:bCs/>
                <w:sz w:val="24"/>
                <w:szCs w:val="24"/>
              </w:rPr>
              <w:t>22 500</w:t>
            </w:r>
          </w:p>
        </w:tc>
      </w:tr>
      <w:tr w:rsidR="00CE706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Замер сопротивления в электрической сети</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ind w:left="823"/>
              <w:jc w:val="both"/>
              <w:rPr>
                <w:rFonts w:ascii="Times New Roman" w:hAnsi="Times New Roman"/>
                <w:bCs/>
                <w:sz w:val="24"/>
                <w:szCs w:val="24"/>
              </w:rPr>
            </w:pPr>
            <w:r w:rsidRPr="008C1AF3">
              <w:rPr>
                <w:rFonts w:ascii="Times New Roman" w:hAnsi="Times New Roman"/>
                <w:bCs/>
                <w:sz w:val="24"/>
                <w:szCs w:val="24"/>
              </w:rPr>
              <w:t>4 516</w:t>
            </w:r>
          </w:p>
        </w:tc>
      </w:tr>
      <w:tr w:rsidR="00CE706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Составление акта дымоходов</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ind w:left="823"/>
              <w:jc w:val="both"/>
              <w:rPr>
                <w:rFonts w:ascii="Times New Roman" w:hAnsi="Times New Roman"/>
                <w:bCs/>
                <w:sz w:val="24"/>
                <w:szCs w:val="24"/>
              </w:rPr>
            </w:pPr>
            <w:r w:rsidRPr="008C1AF3">
              <w:rPr>
                <w:rFonts w:ascii="Times New Roman" w:hAnsi="Times New Roman"/>
                <w:bCs/>
                <w:sz w:val="24"/>
                <w:szCs w:val="24"/>
              </w:rPr>
              <w:t>1 000</w:t>
            </w:r>
          </w:p>
        </w:tc>
      </w:tr>
      <w:tr w:rsidR="00CE706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Охрана объекта</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ind w:left="823"/>
              <w:jc w:val="both"/>
              <w:rPr>
                <w:rFonts w:ascii="Times New Roman" w:hAnsi="Times New Roman"/>
                <w:bCs/>
                <w:sz w:val="24"/>
                <w:szCs w:val="24"/>
              </w:rPr>
            </w:pPr>
            <w:r w:rsidRPr="008C1AF3">
              <w:rPr>
                <w:rFonts w:ascii="Times New Roman" w:hAnsi="Times New Roman"/>
                <w:bCs/>
                <w:sz w:val="24"/>
                <w:szCs w:val="24"/>
              </w:rPr>
              <w:t>7 615</w:t>
            </w:r>
          </w:p>
        </w:tc>
      </w:tr>
      <w:tr w:rsidR="00CE7068" w:rsidRPr="008C1AF3" w:rsidTr="00A10757">
        <w:trPr>
          <w:trHeight w:val="149"/>
        </w:trPr>
        <w:tc>
          <w:tcPr>
            <w:tcW w:w="6530"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numPr>
                <w:ilvl w:val="0"/>
                <w:numId w:val="3"/>
              </w:numPr>
              <w:ind w:left="0" w:firstLine="284"/>
              <w:rPr>
                <w:rFonts w:ascii="Times New Roman" w:hAnsi="Times New Roman"/>
                <w:bCs/>
                <w:sz w:val="24"/>
                <w:szCs w:val="24"/>
              </w:rPr>
            </w:pPr>
            <w:r w:rsidRPr="008C1AF3">
              <w:rPr>
                <w:rFonts w:ascii="Times New Roman" w:hAnsi="Times New Roman"/>
                <w:bCs/>
                <w:sz w:val="24"/>
                <w:szCs w:val="24"/>
              </w:rPr>
              <w:t>Сертификат ключа ЭЦП</w:t>
            </w:r>
          </w:p>
        </w:tc>
        <w:tc>
          <w:tcPr>
            <w:tcW w:w="368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tcPr>
          <w:p w:rsidR="00CE7068" w:rsidRPr="008C1AF3" w:rsidRDefault="00CE7068" w:rsidP="00FF7D88">
            <w:pPr>
              <w:pStyle w:val="a7"/>
              <w:ind w:left="823"/>
              <w:jc w:val="both"/>
              <w:rPr>
                <w:rFonts w:ascii="Times New Roman" w:hAnsi="Times New Roman"/>
                <w:bCs/>
                <w:sz w:val="24"/>
                <w:szCs w:val="24"/>
              </w:rPr>
            </w:pPr>
          </w:p>
        </w:tc>
      </w:tr>
    </w:tbl>
    <w:p w:rsidR="0039350D" w:rsidRPr="008C1AF3" w:rsidRDefault="0039350D" w:rsidP="00A10757">
      <w:pPr>
        <w:pStyle w:val="a5"/>
        <w:jc w:val="both"/>
        <w:rPr>
          <w:szCs w:val="24"/>
        </w:rPr>
      </w:pPr>
      <w:r w:rsidRPr="008C1AF3">
        <w:rPr>
          <w:szCs w:val="24"/>
        </w:rPr>
        <w:t>Из-за недостаточного финансирования школа не имела возможности</w:t>
      </w:r>
      <w:r w:rsidR="00CE7068" w:rsidRPr="008C1AF3">
        <w:rPr>
          <w:szCs w:val="24"/>
        </w:rPr>
        <w:t xml:space="preserve"> заменить старую учебную мебель</w:t>
      </w:r>
      <w:r w:rsidRPr="008C1AF3">
        <w:rPr>
          <w:szCs w:val="24"/>
        </w:rPr>
        <w:t>. Кроме того необходимо установить освещение по периметру здания.</w:t>
      </w:r>
    </w:p>
    <w:p w:rsidR="0039350D" w:rsidRPr="008C1AF3" w:rsidRDefault="0039350D" w:rsidP="00A10757">
      <w:pPr>
        <w:pStyle w:val="a5"/>
        <w:ind w:firstLine="709"/>
        <w:jc w:val="both"/>
        <w:rPr>
          <w:szCs w:val="24"/>
        </w:rPr>
      </w:pPr>
      <w:r w:rsidRPr="008C1AF3">
        <w:rPr>
          <w:szCs w:val="24"/>
        </w:rPr>
        <w:t xml:space="preserve">Учитывая экономическую ситуацию, в течение 2014 г проведена работа по сокращению расходов, связанных с содержанием помещений, осуществлялся постоянный контроль и учет коммунальных расходов. </w:t>
      </w:r>
    </w:p>
    <w:p w:rsidR="00565F4F" w:rsidRPr="008C1AF3" w:rsidRDefault="00CD2501" w:rsidP="00CD2501">
      <w:pPr>
        <w:pStyle w:val="a5"/>
        <w:ind w:firstLine="709"/>
        <w:jc w:val="center"/>
        <w:rPr>
          <w:b/>
          <w:szCs w:val="24"/>
        </w:rPr>
      </w:pPr>
      <w:r w:rsidRPr="008C1AF3">
        <w:rPr>
          <w:b/>
          <w:szCs w:val="24"/>
        </w:rPr>
        <w:t>8.Заключение. Перспективы и планы развития</w:t>
      </w:r>
    </w:p>
    <w:p w:rsidR="002C050C" w:rsidRPr="008C1AF3" w:rsidRDefault="00352388" w:rsidP="002C050C">
      <w:pPr>
        <w:pStyle w:val="a5"/>
        <w:ind w:firstLine="709"/>
        <w:jc w:val="both"/>
        <w:rPr>
          <w:szCs w:val="24"/>
        </w:rPr>
      </w:pPr>
      <w:r w:rsidRPr="008C1AF3">
        <w:rPr>
          <w:szCs w:val="24"/>
        </w:rPr>
        <w:t xml:space="preserve">Мы благодарим за помощь и поддержку главу Администрации Тацинского района Кошелева Н.Н., главу Ермаковской сельской Администрации </w:t>
      </w:r>
      <w:proofErr w:type="spellStart"/>
      <w:r w:rsidRPr="008C1AF3">
        <w:rPr>
          <w:szCs w:val="24"/>
        </w:rPr>
        <w:t>Кондакова</w:t>
      </w:r>
      <w:proofErr w:type="spellEnd"/>
      <w:r w:rsidRPr="008C1AF3">
        <w:rPr>
          <w:szCs w:val="24"/>
        </w:rPr>
        <w:t xml:space="preserve"> А.В., генерального директора ОАО «</w:t>
      </w:r>
      <w:proofErr w:type="spellStart"/>
      <w:r w:rsidRPr="008C1AF3">
        <w:rPr>
          <w:szCs w:val="24"/>
        </w:rPr>
        <w:t>Астон-Агро</w:t>
      </w:r>
      <w:proofErr w:type="spellEnd"/>
      <w:r w:rsidRPr="008C1AF3">
        <w:rPr>
          <w:szCs w:val="24"/>
        </w:rPr>
        <w:t xml:space="preserve">» </w:t>
      </w:r>
      <w:proofErr w:type="spellStart"/>
      <w:r w:rsidRPr="008C1AF3">
        <w:rPr>
          <w:szCs w:val="24"/>
        </w:rPr>
        <w:t>Талалаева</w:t>
      </w:r>
      <w:proofErr w:type="spellEnd"/>
      <w:r w:rsidRPr="008C1AF3">
        <w:rPr>
          <w:szCs w:val="24"/>
        </w:rPr>
        <w:t xml:space="preserve"> А.В., дорогих фермеров: Птицына М.В, </w:t>
      </w:r>
      <w:proofErr w:type="spellStart"/>
      <w:r w:rsidRPr="008C1AF3">
        <w:rPr>
          <w:szCs w:val="24"/>
        </w:rPr>
        <w:t>Шелкунова</w:t>
      </w:r>
      <w:proofErr w:type="spellEnd"/>
      <w:r w:rsidRPr="008C1AF3">
        <w:rPr>
          <w:szCs w:val="24"/>
        </w:rPr>
        <w:t xml:space="preserve"> В.Н., Прудникова С.Д., Наумова В.А., всех родителей</w:t>
      </w:r>
      <w:r w:rsidR="008C1AF3" w:rsidRPr="008C1AF3">
        <w:rPr>
          <w:szCs w:val="24"/>
        </w:rPr>
        <w:t xml:space="preserve"> </w:t>
      </w:r>
      <w:r w:rsidRPr="008C1AF3">
        <w:rPr>
          <w:szCs w:val="24"/>
        </w:rPr>
        <w:t xml:space="preserve">и  жителей </w:t>
      </w:r>
      <w:proofErr w:type="spellStart"/>
      <w:r w:rsidRPr="008C1AF3">
        <w:rPr>
          <w:szCs w:val="24"/>
        </w:rPr>
        <w:t>х</w:t>
      </w:r>
      <w:proofErr w:type="gramStart"/>
      <w:r w:rsidRPr="008C1AF3">
        <w:rPr>
          <w:szCs w:val="24"/>
        </w:rPr>
        <w:t>.Н</w:t>
      </w:r>
      <w:proofErr w:type="gramEnd"/>
      <w:r w:rsidRPr="008C1AF3">
        <w:rPr>
          <w:szCs w:val="24"/>
        </w:rPr>
        <w:t>овороссошанского</w:t>
      </w:r>
      <w:proofErr w:type="spellEnd"/>
      <w:r w:rsidR="008C1AF3" w:rsidRPr="008C1AF3">
        <w:rPr>
          <w:szCs w:val="24"/>
        </w:rPr>
        <w:t xml:space="preserve"> </w:t>
      </w:r>
      <w:r w:rsidRPr="008C1AF3">
        <w:rPr>
          <w:szCs w:val="24"/>
        </w:rPr>
        <w:t xml:space="preserve">и х. Чумаков,которых не оставляет равнодушными  жизнь нашей школы. </w:t>
      </w:r>
      <w:r w:rsidR="00430F99" w:rsidRPr="008C1AF3">
        <w:rPr>
          <w:szCs w:val="24"/>
        </w:rPr>
        <w:t xml:space="preserve">А ещё мы благодарны </w:t>
      </w:r>
      <w:r w:rsidR="002C050C" w:rsidRPr="008C1AF3">
        <w:rPr>
          <w:szCs w:val="24"/>
        </w:rPr>
        <w:t xml:space="preserve">И.П. </w:t>
      </w:r>
      <w:proofErr w:type="spellStart"/>
      <w:r w:rsidR="002C050C" w:rsidRPr="008C1AF3">
        <w:rPr>
          <w:szCs w:val="24"/>
        </w:rPr>
        <w:t>Макаридзе</w:t>
      </w:r>
      <w:proofErr w:type="spellEnd"/>
      <w:r w:rsidR="00A10757" w:rsidRPr="008C1AF3">
        <w:rPr>
          <w:szCs w:val="24"/>
        </w:rPr>
        <w:t xml:space="preserve"> </w:t>
      </w:r>
      <w:proofErr w:type="spellStart"/>
      <w:r w:rsidR="002C050C" w:rsidRPr="008C1AF3">
        <w:rPr>
          <w:szCs w:val="24"/>
        </w:rPr>
        <w:t>Мамук</w:t>
      </w:r>
      <w:r w:rsidR="00430F99" w:rsidRPr="008C1AF3">
        <w:rPr>
          <w:szCs w:val="24"/>
        </w:rPr>
        <w:t>е</w:t>
      </w:r>
      <w:proofErr w:type="spellEnd"/>
      <w:r w:rsidR="00A10757" w:rsidRPr="008C1AF3">
        <w:rPr>
          <w:szCs w:val="24"/>
        </w:rPr>
        <w:t xml:space="preserve"> </w:t>
      </w:r>
      <w:proofErr w:type="spellStart"/>
      <w:r w:rsidR="002C050C" w:rsidRPr="008C1AF3">
        <w:rPr>
          <w:szCs w:val="24"/>
        </w:rPr>
        <w:t>Джемалиевич</w:t>
      </w:r>
      <w:r w:rsidR="00430F99" w:rsidRPr="008C1AF3">
        <w:rPr>
          <w:szCs w:val="24"/>
        </w:rPr>
        <w:t>у</w:t>
      </w:r>
      <w:proofErr w:type="spellEnd"/>
      <w:r w:rsidR="00430F99" w:rsidRPr="008C1AF3">
        <w:rPr>
          <w:szCs w:val="24"/>
        </w:rPr>
        <w:t xml:space="preserve">, </w:t>
      </w:r>
      <w:proofErr w:type="gramStart"/>
      <w:r w:rsidR="00430F99" w:rsidRPr="008C1AF3">
        <w:rPr>
          <w:szCs w:val="24"/>
        </w:rPr>
        <w:t>который</w:t>
      </w:r>
      <w:proofErr w:type="gramEnd"/>
      <w:r w:rsidR="002C050C" w:rsidRPr="008C1AF3">
        <w:rPr>
          <w:szCs w:val="24"/>
        </w:rPr>
        <w:t xml:space="preserve"> совместно с главой Ермаковской сельской Администрации по</w:t>
      </w:r>
      <w:r w:rsidR="0039350D" w:rsidRPr="008C1AF3">
        <w:rPr>
          <w:szCs w:val="24"/>
        </w:rPr>
        <w:t>дар</w:t>
      </w:r>
      <w:r w:rsidR="002C050C" w:rsidRPr="008C1AF3">
        <w:rPr>
          <w:szCs w:val="24"/>
        </w:rPr>
        <w:t>или дошкольной группе</w:t>
      </w:r>
      <w:r w:rsidR="008C1AF3" w:rsidRPr="008C1AF3">
        <w:rPr>
          <w:szCs w:val="24"/>
        </w:rPr>
        <w:t xml:space="preserve"> </w:t>
      </w:r>
      <w:r w:rsidR="002C050C" w:rsidRPr="008C1AF3">
        <w:rPr>
          <w:szCs w:val="24"/>
        </w:rPr>
        <w:t>игрушки и сладкие подарки к Новому году.</w:t>
      </w:r>
    </w:p>
    <w:p w:rsidR="0039350D" w:rsidRPr="008C1AF3" w:rsidRDefault="0039350D" w:rsidP="0039350D">
      <w:pPr>
        <w:pStyle w:val="a7"/>
        <w:shd w:val="clear" w:color="auto" w:fill="FFFFFF"/>
        <w:spacing w:line="320" w:lineRule="atLeast"/>
        <w:jc w:val="center"/>
        <w:rPr>
          <w:rFonts w:ascii="Times New Roman" w:hAnsi="Times New Roman"/>
          <w:color w:val="000000"/>
          <w:sz w:val="24"/>
          <w:szCs w:val="24"/>
        </w:rPr>
      </w:pPr>
      <w:r w:rsidRPr="008C1AF3">
        <w:rPr>
          <w:rFonts w:ascii="Times New Roman" w:hAnsi="Times New Roman"/>
          <w:b/>
          <w:bCs/>
          <w:color w:val="000000"/>
          <w:sz w:val="24"/>
          <w:szCs w:val="24"/>
          <w:bdr w:val="none" w:sz="0" w:space="0" w:color="auto" w:frame="1"/>
        </w:rPr>
        <w:t>Задачи и приоритетные направления работы школы на 2015 год:</w:t>
      </w:r>
    </w:p>
    <w:p w:rsidR="0039350D" w:rsidRPr="008C1AF3" w:rsidRDefault="0039350D" w:rsidP="0039350D">
      <w:pPr>
        <w:shd w:val="clear" w:color="auto" w:fill="FFFFFF"/>
        <w:spacing w:after="0" w:line="320" w:lineRule="atLeast"/>
        <w:jc w:val="center"/>
        <w:rPr>
          <w:rFonts w:ascii="Times New Roman" w:eastAsia="Times New Roman" w:hAnsi="Times New Roman" w:cs="Times New Roman"/>
          <w:color w:val="000000"/>
          <w:sz w:val="24"/>
          <w:szCs w:val="24"/>
          <w:lang w:eastAsia="ru-RU"/>
        </w:rPr>
      </w:pPr>
      <w:r w:rsidRPr="008C1AF3">
        <w:rPr>
          <w:rFonts w:ascii="Times New Roman" w:eastAsia="Times New Roman" w:hAnsi="Times New Roman" w:cs="Times New Roman"/>
          <w:color w:val="000000"/>
          <w:sz w:val="24"/>
          <w:szCs w:val="24"/>
          <w:bdr w:val="none" w:sz="0" w:space="0" w:color="auto" w:frame="1"/>
          <w:lang w:eastAsia="ru-RU"/>
        </w:rPr>
        <w:t> </w:t>
      </w:r>
    </w:p>
    <w:p w:rsidR="0039350D" w:rsidRPr="008C1AF3" w:rsidRDefault="0039350D" w:rsidP="00CD2501">
      <w:pPr>
        <w:pStyle w:val="af"/>
        <w:numPr>
          <w:ilvl w:val="0"/>
          <w:numId w:val="5"/>
        </w:numPr>
        <w:shd w:val="clear" w:color="auto" w:fill="FFFFFF"/>
        <w:spacing w:after="0" w:line="330" w:lineRule="atLeast"/>
        <w:rPr>
          <w:rFonts w:ascii="Times New Roman" w:hAnsi="Times New Roman" w:cs="Times New Roman"/>
          <w:sz w:val="24"/>
          <w:szCs w:val="24"/>
        </w:rPr>
      </w:pPr>
      <w:r w:rsidRPr="008C1AF3">
        <w:rPr>
          <w:rFonts w:ascii="Times New Roman" w:eastAsia="Times New Roman" w:hAnsi="Times New Roman" w:cs="Times New Roman"/>
          <w:color w:val="000000"/>
          <w:sz w:val="24"/>
          <w:szCs w:val="24"/>
          <w:bdr w:val="none" w:sz="0" w:space="0" w:color="auto" w:frame="1"/>
          <w:lang w:eastAsia="ru-RU"/>
        </w:rPr>
        <w:t>  </w:t>
      </w:r>
      <w:r w:rsidRPr="008C1AF3">
        <w:rPr>
          <w:rFonts w:ascii="Times New Roman" w:eastAsia="Times New Roman" w:hAnsi="Times New Roman" w:cs="Times New Roman"/>
          <w:color w:val="000000"/>
          <w:sz w:val="24"/>
          <w:szCs w:val="24"/>
          <w:lang w:eastAsia="ru-RU"/>
        </w:rPr>
        <w:t> </w:t>
      </w:r>
      <w:r w:rsidRPr="008C1AF3">
        <w:rPr>
          <w:rFonts w:ascii="Times New Roman" w:eastAsia="Times New Roman" w:hAnsi="Times New Roman" w:cs="Times New Roman"/>
          <w:color w:val="000000"/>
          <w:sz w:val="24"/>
          <w:szCs w:val="24"/>
          <w:bdr w:val="none" w:sz="0" w:space="0" w:color="auto" w:frame="1"/>
          <w:lang w:eastAsia="ru-RU"/>
        </w:rPr>
        <w:t xml:space="preserve"> Развитие благоприятной и мотивирующей на учебу атмосферы в школе, обучение школьников навыкам самоконтроля, самообразования.</w:t>
      </w:r>
    </w:p>
    <w:p w:rsidR="0039350D" w:rsidRPr="008C1AF3" w:rsidRDefault="0039350D" w:rsidP="00CD2501">
      <w:pPr>
        <w:pStyle w:val="af"/>
        <w:numPr>
          <w:ilvl w:val="0"/>
          <w:numId w:val="5"/>
        </w:numPr>
        <w:shd w:val="clear" w:color="auto" w:fill="FFFFFF"/>
        <w:spacing w:after="0" w:line="330" w:lineRule="atLeast"/>
        <w:rPr>
          <w:rFonts w:ascii="Times New Roman" w:eastAsia="Times New Roman" w:hAnsi="Times New Roman" w:cs="Times New Roman"/>
          <w:color w:val="000000"/>
          <w:sz w:val="24"/>
          <w:szCs w:val="24"/>
          <w:bdr w:val="none" w:sz="0" w:space="0" w:color="auto" w:frame="1"/>
          <w:lang w:eastAsia="ru-RU"/>
        </w:rPr>
      </w:pPr>
      <w:r w:rsidRPr="008C1AF3">
        <w:rPr>
          <w:rFonts w:ascii="Times New Roman" w:hAnsi="Times New Roman" w:cs="Times New Roman"/>
          <w:sz w:val="24"/>
          <w:szCs w:val="24"/>
        </w:rPr>
        <w:t>Целенаправленная работа педагогов 9 класса по подготовке к основному  государственному экзамену. Усиление контроля работы учителя по подготовке к ОГЭ со стороны администрации школы.</w:t>
      </w:r>
    </w:p>
    <w:p w:rsidR="0039350D" w:rsidRPr="008C1AF3" w:rsidRDefault="0039350D" w:rsidP="00CD2501">
      <w:pPr>
        <w:pStyle w:val="af"/>
        <w:numPr>
          <w:ilvl w:val="0"/>
          <w:numId w:val="5"/>
        </w:numPr>
        <w:shd w:val="clear" w:color="auto" w:fill="FFFFFF"/>
        <w:spacing w:after="0" w:line="330" w:lineRule="atLeast"/>
        <w:rPr>
          <w:rFonts w:ascii="Arial" w:eastAsia="Times New Roman" w:hAnsi="Arial" w:cs="Arial"/>
          <w:color w:val="000000"/>
          <w:sz w:val="24"/>
          <w:szCs w:val="24"/>
          <w:lang w:eastAsia="ru-RU"/>
        </w:rPr>
      </w:pPr>
      <w:r w:rsidRPr="008C1AF3">
        <w:rPr>
          <w:rFonts w:ascii="Times New Roman" w:eastAsia="Times New Roman" w:hAnsi="Times New Roman" w:cs="Times New Roman"/>
          <w:color w:val="000000"/>
          <w:sz w:val="24"/>
          <w:szCs w:val="24"/>
          <w:bdr w:val="none" w:sz="0" w:space="0" w:color="auto" w:frame="1"/>
          <w:lang w:eastAsia="ru-RU"/>
        </w:rPr>
        <w:t>  </w:t>
      </w:r>
      <w:r w:rsidRPr="008C1AF3">
        <w:rPr>
          <w:rFonts w:ascii="Times New Roman" w:eastAsia="Times New Roman" w:hAnsi="Times New Roman" w:cs="Times New Roman"/>
          <w:color w:val="000000"/>
          <w:sz w:val="24"/>
          <w:szCs w:val="24"/>
          <w:lang w:eastAsia="ru-RU"/>
        </w:rPr>
        <w:t> </w:t>
      </w:r>
      <w:r w:rsidRPr="008C1AF3">
        <w:rPr>
          <w:rFonts w:ascii="Times New Roman" w:eastAsia="Times New Roman" w:hAnsi="Times New Roman" w:cs="Times New Roman"/>
          <w:color w:val="000000"/>
          <w:sz w:val="24"/>
          <w:szCs w:val="24"/>
          <w:bdr w:val="none" w:sz="0" w:space="0" w:color="auto" w:frame="1"/>
          <w:lang w:eastAsia="ru-RU"/>
        </w:rPr>
        <w:t>  Работа по развитию одаренности и адаптивных возможностей учеников.</w:t>
      </w:r>
    </w:p>
    <w:p w:rsidR="0039350D" w:rsidRPr="008C1AF3" w:rsidRDefault="0039350D" w:rsidP="0039350D">
      <w:pPr>
        <w:shd w:val="clear" w:color="auto" w:fill="FFFFFF"/>
        <w:spacing w:after="0" w:line="330" w:lineRule="atLeast"/>
        <w:ind w:left="142"/>
        <w:rPr>
          <w:rFonts w:ascii="Arial" w:eastAsia="Times New Roman" w:hAnsi="Arial" w:cs="Arial"/>
          <w:color w:val="000000"/>
          <w:sz w:val="24"/>
          <w:szCs w:val="24"/>
          <w:lang w:eastAsia="ru-RU"/>
        </w:rPr>
      </w:pPr>
      <w:r w:rsidRPr="008C1AF3">
        <w:rPr>
          <w:rFonts w:ascii="Wingdings" w:eastAsia="Times New Roman" w:hAnsi="Wingdings" w:cs="Arial"/>
          <w:color w:val="000000"/>
          <w:sz w:val="24"/>
          <w:szCs w:val="24"/>
          <w:bdr w:val="none" w:sz="0" w:space="0" w:color="auto" w:frame="1"/>
          <w:lang w:eastAsia="ru-RU"/>
        </w:rPr>
        <w:t></w:t>
      </w:r>
      <w:r w:rsidRPr="008C1AF3">
        <w:rPr>
          <w:rFonts w:ascii="Times New Roman" w:eastAsia="Times New Roman" w:hAnsi="Times New Roman" w:cs="Times New Roman"/>
          <w:color w:val="000000"/>
          <w:sz w:val="24"/>
          <w:szCs w:val="24"/>
          <w:bdr w:val="none" w:sz="0" w:space="0" w:color="auto" w:frame="1"/>
          <w:lang w:eastAsia="ru-RU"/>
        </w:rPr>
        <w:t>  </w:t>
      </w:r>
      <w:r w:rsidRPr="008C1AF3">
        <w:rPr>
          <w:rFonts w:ascii="Times New Roman" w:eastAsia="Times New Roman" w:hAnsi="Times New Roman" w:cs="Times New Roman"/>
          <w:color w:val="000000"/>
          <w:sz w:val="24"/>
          <w:szCs w:val="24"/>
          <w:lang w:eastAsia="ru-RU"/>
        </w:rPr>
        <w:t> </w:t>
      </w:r>
      <w:r w:rsidRPr="008C1AF3">
        <w:rPr>
          <w:rFonts w:ascii="Times New Roman" w:eastAsia="Times New Roman" w:hAnsi="Times New Roman" w:cs="Times New Roman"/>
          <w:color w:val="000000"/>
          <w:sz w:val="24"/>
          <w:szCs w:val="24"/>
          <w:bdr w:val="none" w:sz="0" w:space="0" w:color="auto" w:frame="1"/>
          <w:lang w:eastAsia="ru-RU"/>
        </w:rPr>
        <w:t>Проведение работы, направленной на сохранение и укрепление здоровья обучающихся и привитие им навыков здорового образа жизни. </w:t>
      </w:r>
    </w:p>
    <w:p w:rsidR="0039350D" w:rsidRPr="008C1AF3" w:rsidRDefault="0039350D" w:rsidP="0039350D">
      <w:pPr>
        <w:shd w:val="clear" w:color="auto" w:fill="FFFFFF"/>
        <w:spacing w:after="0" w:line="330" w:lineRule="atLeast"/>
        <w:ind w:left="142"/>
        <w:rPr>
          <w:rFonts w:ascii="Arial" w:eastAsia="Times New Roman" w:hAnsi="Arial" w:cs="Arial"/>
          <w:color w:val="000000"/>
          <w:sz w:val="24"/>
          <w:szCs w:val="24"/>
          <w:lang w:eastAsia="ru-RU"/>
        </w:rPr>
      </w:pPr>
      <w:r w:rsidRPr="008C1AF3">
        <w:rPr>
          <w:rFonts w:ascii="Wingdings" w:eastAsia="Times New Roman" w:hAnsi="Wingdings" w:cs="Arial"/>
          <w:color w:val="000000"/>
          <w:sz w:val="24"/>
          <w:szCs w:val="24"/>
          <w:bdr w:val="none" w:sz="0" w:space="0" w:color="auto" w:frame="1"/>
          <w:lang w:eastAsia="ru-RU"/>
        </w:rPr>
        <w:t></w:t>
      </w:r>
      <w:r w:rsidRPr="008C1AF3">
        <w:rPr>
          <w:rFonts w:ascii="Times New Roman" w:eastAsia="Times New Roman" w:hAnsi="Times New Roman" w:cs="Times New Roman"/>
          <w:color w:val="000000"/>
          <w:sz w:val="24"/>
          <w:szCs w:val="24"/>
          <w:bdr w:val="none" w:sz="0" w:space="0" w:color="auto" w:frame="1"/>
          <w:lang w:eastAsia="ru-RU"/>
        </w:rPr>
        <w:t>  </w:t>
      </w:r>
      <w:r w:rsidRPr="008C1AF3">
        <w:rPr>
          <w:rFonts w:ascii="Times New Roman" w:eastAsia="Times New Roman" w:hAnsi="Times New Roman" w:cs="Times New Roman"/>
          <w:color w:val="000000"/>
          <w:sz w:val="24"/>
          <w:szCs w:val="24"/>
          <w:lang w:eastAsia="ru-RU"/>
        </w:rPr>
        <w:t> </w:t>
      </w:r>
      <w:r w:rsidR="00B64DF9" w:rsidRPr="008C1AF3">
        <w:rPr>
          <w:rFonts w:ascii="Times New Roman" w:eastAsia="Times New Roman" w:hAnsi="Times New Roman" w:cs="Times New Roman"/>
          <w:color w:val="000000"/>
          <w:sz w:val="24"/>
          <w:szCs w:val="24"/>
          <w:bdr w:val="none" w:sz="0" w:space="0" w:color="auto" w:frame="1"/>
          <w:lang w:eastAsia="ru-RU"/>
        </w:rPr>
        <w:t xml:space="preserve">Духовно-нравственное и </w:t>
      </w:r>
      <w:r w:rsidRPr="008C1AF3">
        <w:rPr>
          <w:rFonts w:ascii="Times New Roman" w:eastAsia="Times New Roman" w:hAnsi="Times New Roman" w:cs="Times New Roman"/>
          <w:color w:val="000000"/>
          <w:sz w:val="24"/>
          <w:szCs w:val="24"/>
          <w:bdr w:val="none" w:sz="0" w:space="0" w:color="auto" w:frame="1"/>
          <w:lang w:eastAsia="ru-RU"/>
        </w:rPr>
        <w:t>патриотическое воспитание. </w:t>
      </w:r>
    </w:p>
    <w:p w:rsidR="0039350D" w:rsidRPr="008C1AF3" w:rsidRDefault="0039350D" w:rsidP="0039350D">
      <w:pPr>
        <w:shd w:val="clear" w:color="auto" w:fill="FFFFFF"/>
        <w:spacing w:after="0" w:line="330" w:lineRule="atLeast"/>
        <w:ind w:left="142"/>
        <w:rPr>
          <w:rFonts w:ascii="Arial" w:eastAsia="Times New Roman" w:hAnsi="Arial" w:cs="Arial"/>
          <w:color w:val="000000"/>
          <w:sz w:val="24"/>
          <w:szCs w:val="24"/>
          <w:lang w:eastAsia="ru-RU"/>
        </w:rPr>
      </w:pPr>
      <w:r w:rsidRPr="008C1AF3">
        <w:rPr>
          <w:rFonts w:ascii="Wingdings" w:eastAsia="Times New Roman" w:hAnsi="Wingdings" w:cs="Arial"/>
          <w:color w:val="000000"/>
          <w:sz w:val="24"/>
          <w:szCs w:val="24"/>
          <w:bdr w:val="none" w:sz="0" w:space="0" w:color="auto" w:frame="1"/>
          <w:lang w:eastAsia="ru-RU"/>
        </w:rPr>
        <w:t></w:t>
      </w:r>
      <w:r w:rsidRPr="008C1AF3">
        <w:rPr>
          <w:rFonts w:ascii="Times New Roman" w:eastAsia="Times New Roman" w:hAnsi="Times New Roman" w:cs="Times New Roman"/>
          <w:color w:val="000000"/>
          <w:sz w:val="24"/>
          <w:szCs w:val="24"/>
          <w:bdr w:val="none" w:sz="0" w:space="0" w:color="auto" w:frame="1"/>
          <w:lang w:eastAsia="ru-RU"/>
        </w:rPr>
        <w:t>  </w:t>
      </w:r>
      <w:r w:rsidRPr="008C1AF3">
        <w:rPr>
          <w:rFonts w:ascii="Times New Roman" w:eastAsia="Times New Roman" w:hAnsi="Times New Roman" w:cs="Times New Roman"/>
          <w:color w:val="000000"/>
          <w:sz w:val="24"/>
          <w:szCs w:val="24"/>
          <w:lang w:eastAsia="ru-RU"/>
        </w:rPr>
        <w:t> </w:t>
      </w:r>
      <w:r w:rsidRPr="008C1AF3">
        <w:rPr>
          <w:rFonts w:ascii="Times New Roman" w:eastAsia="Times New Roman" w:hAnsi="Times New Roman" w:cs="Times New Roman"/>
          <w:color w:val="000000"/>
          <w:sz w:val="24"/>
          <w:szCs w:val="24"/>
          <w:bdr w:val="none" w:sz="0" w:space="0" w:color="auto" w:frame="1"/>
          <w:lang w:eastAsia="ru-RU"/>
        </w:rPr>
        <w:t>Улучшение материально-технической базы.</w:t>
      </w:r>
    </w:p>
    <w:p w:rsidR="0039350D" w:rsidRPr="008C1AF3" w:rsidRDefault="0039350D" w:rsidP="0039350D">
      <w:pPr>
        <w:pStyle w:val="a5"/>
        <w:ind w:firstLine="709"/>
        <w:jc w:val="both"/>
        <w:rPr>
          <w:szCs w:val="24"/>
        </w:rPr>
      </w:pPr>
    </w:p>
    <w:p w:rsidR="0039350D" w:rsidRPr="008C1AF3" w:rsidRDefault="0039350D" w:rsidP="0039350D">
      <w:pPr>
        <w:widowControl w:val="0"/>
        <w:spacing w:after="0" w:line="240" w:lineRule="auto"/>
        <w:ind w:firstLine="709"/>
        <w:jc w:val="both"/>
        <w:rPr>
          <w:rFonts w:ascii="Times New Roman" w:eastAsia="Times New Roman" w:hAnsi="Times New Roman"/>
          <w:sz w:val="24"/>
          <w:szCs w:val="24"/>
        </w:rPr>
      </w:pPr>
      <w:r w:rsidRPr="008C1AF3">
        <w:rPr>
          <w:rFonts w:ascii="Times New Roman" w:hAnsi="Times New Roman"/>
          <w:sz w:val="24"/>
          <w:szCs w:val="24"/>
        </w:rPr>
        <w:t>Мыпонимаем,чтовсовременноммирешколауженеявляетсяединственнымисточникомзнаний,единственныминститутомобразования</w:t>
      </w:r>
      <w:proofErr w:type="gramStart"/>
      <w:r w:rsidRPr="008C1AF3">
        <w:rPr>
          <w:rFonts w:ascii="Times New Roman" w:hAnsi="Times New Roman"/>
          <w:sz w:val="24"/>
          <w:szCs w:val="24"/>
        </w:rPr>
        <w:t>.Н</w:t>
      </w:r>
      <w:proofErr w:type="gramEnd"/>
      <w:r w:rsidRPr="008C1AF3">
        <w:rPr>
          <w:rFonts w:ascii="Times New Roman" w:hAnsi="Times New Roman"/>
          <w:sz w:val="24"/>
          <w:szCs w:val="24"/>
        </w:rPr>
        <w:t>омыуверены,чтоонаисегодняможетбытьдостаточномощнымресурсомдляразвитияличностиребенка.</w:t>
      </w:r>
    </w:p>
    <w:p w:rsidR="0039350D" w:rsidRPr="008C1AF3" w:rsidRDefault="0039350D" w:rsidP="0039350D">
      <w:pPr>
        <w:spacing w:after="0" w:line="240" w:lineRule="auto"/>
        <w:ind w:firstLine="709"/>
        <w:jc w:val="center"/>
        <w:rPr>
          <w:rFonts w:ascii="Times New Roman" w:eastAsia="Times New Roman" w:hAnsi="Times New Roman"/>
          <w:b/>
          <w:sz w:val="24"/>
          <w:szCs w:val="24"/>
        </w:rPr>
      </w:pPr>
    </w:p>
    <w:p w:rsidR="00343161" w:rsidRPr="008C1AF3" w:rsidRDefault="00343161">
      <w:pPr>
        <w:rPr>
          <w:sz w:val="24"/>
          <w:szCs w:val="24"/>
        </w:rPr>
      </w:pPr>
      <w:bookmarkStart w:id="0" w:name="_GoBack"/>
      <w:bookmarkEnd w:id="0"/>
    </w:p>
    <w:sectPr w:rsidR="00343161" w:rsidRPr="008C1AF3" w:rsidSect="003431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F4F" w:rsidRDefault="00565F4F" w:rsidP="00565F4F">
      <w:pPr>
        <w:spacing w:after="0" w:line="240" w:lineRule="auto"/>
      </w:pPr>
      <w:r>
        <w:separator/>
      </w:r>
    </w:p>
  </w:endnote>
  <w:endnote w:type="continuationSeparator" w:id="1">
    <w:p w:rsidR="00565F4F" w:rsidRDefault="00565F4F" w:rsidP="00565F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F4F" w:rsidRDefault="00565F4F" w:rsidP="00565F4F">
      <w:pPr>
        <w:spacing w:after="0" w:line="240" w:lineRule="auto"/>
      </w:pPr>
      <w:r>
        <w:separator/>
      </w:r>
    </w:p>
  </w:footnote>
  <w:footnote w:type="continuationSeparator" w:id="1">
    <w:p w:rsidR="00565F4F" w:rsidRDefault="00565F4F" w:rsidP="00565F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337AC"/>
    <w:multiLevelType w:val="hybridMultilevel"/>
    <w:tmpl w:val="E44AAD74"/>
    <w:lvl w:ilvl="0" w:tplc="0419000F">
      <w:start w:val="1"/>
      <w:numFmt w:val="decimal"/>
      <w:lvlText w:val="%1."/>
      <w:lvlJc w:val="left"/>
      <w:pPr>
        <w:ind w:left="1183" w:hanging="360"/>
      </w:p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1">
    <w:nsid w:val="21225AA8"/>
    <w:multiLevelType w:val="hybridMultilevel"/>
    <w:tmpl w:val="5DFE408A"/>
    <w:lvl w:ilvl="0" w:tplc="0419000F">
      <w:start w:val="1"/>
      <w:numFmt w:val="decimal"/>
      <w:lvlText w:val="%1."/>
      <w:lvlJc w:val="left"/>
      <w:pPr>
        <w:ind w:left="1543" w:hanging="360"/>
      </w:pPr>
    </w:lvl>
    <w:lvl w:ilvl="1" w:tplc="04190019" w:tentative="1">
      <w:start w:val="1"/>
      <w:numFmt w:val="lowerLetter"/>
      <w:lvlText w:val="%2."/>
      <w:lvlJc w:val="left"/>
      <w:pPr>
        <w:ind w:left="2263" w:hanging="360"/>
      </w:pPr>
    </w:lvl>
    <w:lvl w:ilvl="2" w:tplc="0419001B" w:tentative="1">
      <w:start w:val="1"/>
      <w:numFmt w:val="lowerRoman"/>
      <w:lvlText w:val="%3."/>
      <w:lvlJc w:val="right"/>
      <w:pPr>
        <w:ind w:left="2983" w:hanging="180"/>
      </w:pPr>
    </w:lvl>
    <w:lvl w:ilvl="3" w:tplc="0419000F" w:tentative="1">
      <w:start w:val="1"/>
      <w:numFmt w:val="decimal"/>
      <w:lvlText w:val="%4."/>
      <w:lvlJc w:val="left"/>
      <w:pPr>
        <w:ind w:left="3703" w:hanging="360"/>
      </w:pPr>
    </w:lvl>
    <w:lvl w:ilvl="4" w:tplc="04190019" w:tentative="1">
      <w:start w:val="1"/>
      <w:numFmt w:val="lowerLetter"/>
      <w:lvlText w:val="%5."/>
      <w:lvlJc w:val="left"/>
      <w:pPr>
        <w:ind w:left="4423" w:hanging="360"/>
      </w:pPr>
    </w:lvl>
    <w:lvl w:ilvl="5" w:tplc="0419001B" w:tentative="1">
      <w:start w:val="1"/>
      <w:numFmt w:val="lowerRoman"/>
      <w:lvlText w:val="%6."/>
      <w:lvlJc w:val="right"/>
      <w:pPr>
        <w:ind w:left="5143" w:hanging="180"/>
      </w:pPr>
    </w:lvl>
    <w:lvl w:ilvl="6" w:tplc="0419000F" w:tentative="1">
      <w:start w:val="1"/>
      <w:numFmt w:val="decimal"/>
      <w:lvlText w:val="%7."/>
      <w:lvlJc w:val="left"/>
      <w:pPr>
        <w:ind w:left="5863" w:hanging="360"/>
      </w:pPr>
    </w:lvl>
    <w:lvl w:ilvl="7" w:tplc="04190019" w:tentative="1">
      <w:start w:val="1"/>
      <w:numFmt w:val="lowerLetter"/>
      <w:lvlText w:val="%8."/>
      <w:lvlJc w:val="left"/>
      <w:pPr>
        <w:ind w:left="6583" w:hanging="360"/>
      </w:pPr>
    </w:lvl>
    <w:lvl w:ilvl="8" w:tplc="0419001B" w:tentative="1">
      <w:start w:val="1"/>
      <w:numFmt w:val="lowerRoman"/>
      <w:lvlText w:val="%9."/>
      <w:lvlJc w:val="right"/>
      <w:pPr>
        <w:ind w:left="7303" w:hanging="180"/>
      </w:pPr>
    </w:lvl>
  </w:abstractNum>
  <w:abstractNum w:abstractNumId="2">
    <w:nsid w:val="5F562FA2"/>
    <w:multiLevelType w:val="hybridMultilevel"/>
    <w:tmpl w:val="188C3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5E2818"/>
    <w:multiLevelType w:val="hybridMultilevel"/>
    <w:tmpl w:val="C6F8CC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766290"/>
    <w:multiLevelType w:val="hybridMultilevel"/>
    <w:tmpl w:val="E44AAD74"/>
    <w:lvl w:ilvl="0" w:tplc="0419000F">
      <w:start w:val="1"/>
      <w:numFmt w:val="decimal"/>
      <w:lvlText w:val="%1."/>
      <w:lvlJc w:val="left"/>
      <w:pPr>
        <w:ind w:left="1183" w:hanging="360"/>
      </w:p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39350D"/>
    <w:rsid w:val="002C050C"/>
    <w:rsid w:val="00343161"/>
    <w:rsid w:val="00352388"/>
    <w:rsid w:val="0039350D"/>
    <w:rsid w:val="00430F99"/>
    <w:rsid w:val="00565F4F"/>
    <w:rsid w:val="00595F3B"/>
    <w:rsid w:val="005970BB"/>
    <w:rsid w:val="00720ADE"/>
    <w:rsid w:val="00791335"/>
    <w:rsid w:val="007B5A5F"/>
    <w:rsid w:val="0084230D"/>
    <w:rsid w:val="008C1AF3"/>
    <w:rsid w:val="008C2415"/>
    <w:rsid w:val="00A10757"/>
    <w:rsid w:val="00B64DF9"/>
    <w:rsid w:val="00BE7F45"/>
    <w:rsid w:val="00CD2501"/>
    <w:rsid w:val="00CE7068"/>
    <w:rsid w:val="00F8012B"/>
    <w:rsid w:val="00FB53C9"/>
    <w:rsid w:val="00FF7D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50D"/>
  </w:style>
  <w:style w:type="paragraph" w:styleId="1">
    <w:name w:val="heading 1"/>
    <w:basedOn w:val="a"/>
    <w:next w:val="a"/>
    <w:link w:val="10"/>
    <w:uiPriority w:val="9"/>
    <w:qFormat/>
    <w:rsid w:val="0039350D"/>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935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50D"/>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39350D"/>
    <w:rPr>
      <w:rFonts w:asciiTheme="majorHAnsi" w:eastAsiaTheme="majorEastAsia" w:hAnsiTheme="majorHAnsi" w:cstheme="majorBidi"/>
      <w:b/>
      <w:bCs/>
      <w:color w:val="4F81BD" w:themeColor="accent1"/>
      <w:sz w:val="26"/>
      <w:szCs w:val="26"/>
    </w:rPr>
  </w:style>
  <w:style w:type="paragraph" w:styleId="a3">
    <w:name w:val="Normal (Web)"/>
    <w:basedOn w:val="a"/>
    <w:unhideWhenUsed/>
    <w:rsid w:val="0039350D"/>
    <w:pPr>
      <w:spacing w:after="222" w:line="240" w:lineRule="auto"/>
    </w:pPr>
    <w:rPr>
      <w:rFonts w:ascii="Times New Roman" w:eastAsia="Times New Roman" w:hAnsi="Times New Roman" w:cs="Times New Roman"/>
      <w:sz w:val="24"/>
      <w:szCs w:val="24"/>
      <w:lang w:eastAsia="ru-RU"/>
    </w:rPr>
  </w:style>
  <w:style w:type="character" w:styleId="a4">
    <w:name w:val="Strong"/>
    <w:basedOn w:val="a0"/>
    <w:qFormat/>
    <w:rsid w:val="0039350D"/>
    <w:rPr>
      <w:b/>
      <w:bCs/>
    </w:rPr>
  </w:style>
  <w:style w:type="paragraph" w:styleId="a5">
    <w:name w:val="Body Text"/>
    <w:basedOn w:val="a"/>
    <w:link w:val="a6"/>
    <w:rsid w:val="0039350D"/>
    <w:pPr>
      <w:suppressAutoHyphens/>
      <w:spacing w:after="0" w:line="240" w:lineRule="auto"/>
    </w:pPr>
    <w:rPr>
      <w:rFonts w:ascii="Times New Roman" w:eastAsia="Times New Roman" w:hAnsi="Times New Roman" w:cs="Times New Roman"/>
      <w:sz w:val="24"/>
      <w:szCs w:val="20"/>
      <w:lang w:eastAsia="zh-CN"/>
    </w:rPr>
  </w:style>
  <w:style w:type="character" w:customStyle="1" w:styleId="a6">
    <w:name w:val="Основной текст Знак"/>
    <w:basedOn w:val="a0"/>
    <w:link w:val="a5"/>
    <w:rsid w:val="0039350D"/>
    <w:rPr>
      <w:rFonts w:ascii="Times New Roman" w:eastAsia="Times New Roman" w:hAnsi="Times New Roman" w:cs="Times New Roman"/>
      <w:sz w:val="24"/>
      <w:szCs w:val="20"/>
      <w:lang w:eastAsia="zh-CN"/>
    </w:rPr>
  </w:style>
  <w:style w:type="paragraph" w:customStyle="1" w:styleId="11">
    <w:name w:val="Обычный1"/>
    <w:rsid w:val="0039350D"/>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21">
    <w:name w:val="List 2"/>
    <w:basedOn w:val="a"/>
    <w:rsid w:val="0039350D"/>
    <w:pPr>
      <w:spacing w:after="0" w:line="240" w:lineRule="auto"/>
      <w:ind w:left="566" w:hanging="283"/>
    </w:pPr>
    <w:rPr>
      <w:rFonts w:ascii="Times New Roman" w:eastAsia="Times New Roman" w:hAnsi="Times New Roman" w:cs="Times New Roman"/>
      <w:sz w:val="24"/>
      <w:szCs w:val="24"/>
      <w:lang w:eastAsia="ru-RU"/>
    </w:rPr>
  </w:style>
  <w:style w:type="paragraph" w:styleId="a7">
    <w:name w:val="No Spacing"/>
    <w:link w:val="a8"/>
    <w:uiPriority w:val="1"/>
    <w:qFormat/>
    <w:rsid w:val="0039350D"/>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39350D"/>
    <w:rPr>
      <w:rFonts w:ascii="Calibri" w:eastAsia="Calibri" w:hAnsi="Calibri" w:cs="Times New Roman"/>
    </w:rPr>
  </w:style>
  <w:style w:type="paragraph" w:styleId="a9">
    <w:name w:val="Body Text Indent"/>
    <w:basedOn w:val="a"/>
    <w:link w:val="aa"/>
    <w:uiPriority w:val="99"/>
    <w:semiHidden/>
    <w:unhideWhenUsed/>
    <w:rsid w:val="0039350D"/>
    <w:pPr>
      <w:spacing w:after="120"/>
      <w:ind w:left="283"/>
    </w:pPr>
    <w:rPr>
      <w:rFonts w:ascii="Calibri" w:eastAsia="Times New Roman" w:hAnsi="Calibri" w:cs="Times New Roman"/>
      <w:lang w:eastAsia="ru-RU"/>
    </w:rPr>
  </w:style>
  <w:style w:type="character" w:customStyle="1" w:styleId="aa">
    <w:name w:val="Основной текст с отступом Знак"/>
    <w:basedOn w:val="a0"/>
    <w:link w:val="a9"/>
    <w:uiPriority w:val="99"/>
    <w:semiHidden/>
    <w:rsid w:val="0039350D"/>
    <w:rPr>
      <w:rFonts w:ascii="Calibri" w:eastAsia="Times New Roman" w:hAnsi="Calibri" w:cs="Times New Roman"/>
      <w:lang w:eastAsia="ru-RU"/>
    </w:rPr>
  </w:style>
  <w:style w:type="paragraph" w:styleId="ab">
    <w:name w:val="header"/>
    <w:basedOn w:val="a"/>
    <w:link w:val="ac"/>
    <w:uiPriority w:val="99"/>
    <w:unhideWhenUsed/>
    <w:rsid w:val="00565F4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65F4F"/>
  </w:style>
  <w:style w:type="paragraph" w:styleId="ad">
    <w:name w:val="footer"/>
    <w:basedOn w:val="a"/>
    <w:link w:val="ae"/>
    <w:uiPriority w:val="99"/>
    <w:unhideWhenUsed/>
    <w:rsid w:val="00565F4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65F4F"/>
  </w:style>
  <w:style w:type="paragraph" w:styleId="af">
    <w:name w:val="List Paragraph"/>
    <w:basedOn w:val="a"/>
    <w:uiPriority w:val="34"/>
    <w:qFormat/>
    <w:rsid w:val="00CD25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56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1615</Words>
  <Characters>9210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2015-04-26T08:17:00Z</dcterms:created>
  <dcterms:modified xsi:type="dcterms:W3CDTF">2015-04-26T08:17:00Z</dcterms:modified>
</cp:coreProperties>
</file>