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tblInd w:w="-252" w:type="dxa"/>
        <w:tblLook w:val="01E0"/>
      </w:tblPr>
      <w:tblGrid>
        <w:gridCol w:w="3621"/>
        <w:gridCol w:w="2551"/>
        <w:gridCol w:w="3827"/>
        <w:gridCol w:w="81"/>
      </w:tblGrid>
      <w:tr w:rsidR="00954D98" w:rsidTr="00C74F23">
        <w:trPr>
          <w:gridAfter w:val="1"/>
          <w:wAfter w:w="81" w:type="dxa"/>
          <w:trHeight w:val="2410"/>
        </w:trPr>
        <w:tc>
          <w:tcPr>
            <w:tcW w:w="3621" w:type="dxa"/>
          </w:tcPr>
          <w:p w:rsidR="00954D98" w:rsidRDefault="00954D98" w:rsidP="00C74F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ПРИНЯТО:</w:t>
            </w:r>
          </w:p>
          <w:p w:rsidR="00954D98" w:rsidRDefault="00954D98" w:rsidP="00C74F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собрание  коллектива</w:t>
            </w:r>
          </w:p>
          <w:p w:rsidR="00954D98" w:rsidRDefault="00954D98" w:rsidP="00C74F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заседания</w:t>
            </w:r>
          </w:p>
          <w:p w:rsidR="00954D98" w:rsidRDefault="00954D98" w:rsidP="00C74F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 10.01.2014 г. № 1</w:t>
            </w:r>
          </w:p>
          <w:p w:rsidR="00954D98" w:rsidRDefault="00954D98" w:rsidP="00C74F23">
            <w:pPr>
              <w:rPr>
                <w:sz w:val="28"/>
                <w:szCs w:val="28"/>
              </w:rPr>
            </w:pPr>
          </w:p>
          <w:p w:rsidR="00954D98" w:rsidRDefault="00954D98" w:rsidP="00C74F2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551" w:type="dxa"/>
          </w:tcPr>
          <w:p w:rsidR="00954D98" w:rsidRDefault="00954D98" w:rsidP="00C74F2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</w:p>
        </w:tc>
        <w:tc>
          <w:tcPr>
            <w:tcW w:w="3827" w:type="dxa"/>
          </w:tcPr>
          <w:p w:rsidR="00954D98" w:rsidRDefault="00954D98" w:rsidP="00C74F2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УТВЕРЖДАЮ:</w:t>
            </w:r>
          </w:p>
          <w:p w:rsidR="00954D98" w:rsidRDefault="00954D98" w:rsidP="00C74F2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954D98" w:rsidRDefault="00954D98" w:rsidP="00C74F2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Новороссошанской  ООШ</w:t>
            </w:r>
          </w:p>
          <w:p w:rsidR="00954D98" w:rsidRDefault="00954D98" w:rsidP="00C74F2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 Н.В. Птицына</w:t>
            </w:r>
          </w:p>
          <w:p w:rsidR="00954D98" w:rsidRDefault="00954D98" w:rsidP="00C74F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№ 6 от 10.01.2014 г. </w:t>
            </w:r>
          </w:p>
          <w:p w:rsidR="00954D98" w:rsidRDefault="00954D98" w:rsidP="00C74F2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954D98" w:rsidTr="00C74F23">
        <w:tc>
          <w:tcPr>
            <w:tcW w:w="3621" w:type="dxa"/>
          </w:tcPr>
          <w:p w:rsidR="00954D98" w:rsidRDefault="00954D98" w:rsidP="00C74F23">
            <w:pPr>
              <w:rPr>
                <w:b/>
              </w:rPr>
            </w:pPr>
          </w:p>
        </w:tc>
        <w:tc>
          <w:tcPr>
            <w:tcW w:w="2551" w:type="dxa"/>
          </w:tcPr>
          <w:p w:rsidR="00954D98" w:rsidRDefault="00954D98" w:rsidP="00C74F2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</w:p>
        </w:tc>
        <w:tc>
          <w:tcPr>
            <w:tcW w:w="3908" w:type="dxa"/>
            <w:gridSpan w:val="2"/>
          </w:tcPr>
          <w:p w:rsidR="00954D98" w:rsidRDefault="00954D98" w:rsidP="00C74F2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</w:tbl>
    <w:p w:rsidR="00954D98" w:rsidRDefault="00954D98" w:rsidP="00954D98">
      <w:pPr>
        <w:rPr>
          <w:sz w:val="20"/>
          <w:szCs w:val="20"/>
        </w:rPr>
      </w:pPr>
    </w:p>
    <w:p w:rsidR="00954D98" w:rsidRDefault="00954D98" w:rsidP="00954D98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Положение</w:t>
      </w:r>
    </w:p>
    <w:p w:rsidR="00954D98" w:rsidRDefault="00954D98" w:rsidP="00954D98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о внутренней системе оценки </w:t>
      </w:r>
    </w:p>
    <w:p w:rsidR="00954D98" w:rsidRDefault="00954D98" w:rsidP="00954D98">
      <w:pPr>
        <w:jc w:val="center"/>
        <w:rPr>
          <w:sz w:val="52"/>
          <w:szCs w:val="52"/>
        </w:rPr>
      </w:pPr>
      <w:r>
        <w:rPr>
          <w:sz w:val="52"/>
          <w:szCs w:val="52"/>
        </w:rPr>
        <w:t>качества образования</w:t>
      </w:r>
    </w:p>
    <w:p w:rsidR="00954D98" w:rsidRDefault="00954D98" w:rsidP="00954D98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в МБОУ Новороссошанской ООШ </w:t>
      </w:r>
    </w:p>
    <w:p w:rsidR="00954D98" w:rsidRDefault="00954D98" w:rsidP="00954D98">
      <w:pPr>
        <w:jc w:val="center"/>
        <w:rPr>
          <w:sz w:val="52"/>
          <w:szCs w:val="52"/>
        </w:rPr>
      </w:pPr>
    </w:p>
    <w:p w:rsidR="00954D98" w:rsidRDefault="00954D98" w:rsidP="00954D98">
      <w:pPr>
        <w:jc w:val="center"/>
        <w:rPr>
          <w:sz w:val="52"/>
          <w:szCs w:val="52"/>
        </w:rPr>
      </w:pPr>
    </w:p>
    <w:p w:rsidR="00954D98" w:rsidRDefault="00954D98" w:rsidP="00954D98">
      <w:pPr>
        <w:rPr>
          <w:sz w:val="52"/>
          <w:szCs w:val="52"/>
        </w:rPr>
      </w:pPr>
    </w:p>
    <w:p w:rsidR="00954D98" w:rsidRDefault="00954D98" w:rsidP="00954D98">
      <w:pPr>
        <w:jc w:val="center"/>
        <w:rPr>
          <w:sz w:val="52"/>
          <w:szCs w:val="52"/>
        </w:rPr>
      </w:pPr>
    </w:p>
    <w:p w:rsidR="00954D98" w:rsidRDefault="00954D98" w:rsidP="00954D98">
      <w:pPr>
        <w:jc w:val="center"/>
        <w:rPr>
          <w:sz w:val="28"/>
          <w:szCs w:val="28"/>
        </w:rPr>
      </w:pPr>
      <w:r>
        <w:rPr>
          <w:sz w:val="28"/>
          <w:szCs w:val="28"/>
        </w:rPr>
        <w:t>х. Новороссошанский</w:t>
      </w:r>
    </w:p>
    <w:p w:rsidR="00954D98" w:rsidRDefault="00954D98" w:rsidP="00954D98">
      <w:pPr>
        <w:jc w:val="center"/>
      </w:pPr>
      <w:r w:rsidRPr="002861E3">
        <w:rPr>
          <w:sz w:val="28"/>
          <w:szCs w:val="28"/>
        </w:rPr>
        <w:t>201</w:t>
      </w:r>
      <w:r>
        <w:rPr>
          <w:sz w:val="28"/>
          <w:szCs w:val="28"/>
        </w:rPr>
        <w:t>4</w:t>
      </w:r>
      <w:r w:rsidRPr="002861E3">
        <w:rPr>
          <w:sz w:val="28"/>
          <w:szCs w:val="28"/>
        </w:rPr>
        <w:t xml:space="preserve"> год</w:t>
      </w:r>
    </w:p>
    <w:p w:rsidR="00954D98" w:rsidRDefault="00954D98" w:rsidP="004A7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D98" w:rsidRDefault="00954D98" w:rsidP="004A7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33D4" w:rsidRPr="00B55850" w:rsidRDefault="003133D4" w:rsidP="004A74FA">
      <w:pPr>
        <w:pStyle w:val="a9"/>
        <w:numPr>
          <w:ilvl w:val="0"/>
          <w:numId w:val="24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b/>
          <w:sz w:val="24"/>
          <w:szCs w:val="24"/>
        </w:rPr>
        <w:lastRenderedPageBreak/>
        <w:t>Общие положения</w:t>
      </w:r>
    </w:p>
    <w:p w:rsidR="004A74FA" w:rsidRPr="00B55850" w:rsidRDefault="004A74FA" w:rsidP="004A74FA">
      <w:pPr>
        <w:pStyle w:val="a9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33D4" w:rsidRPr="00B55850" w:rsidRDefault="003133D4" w:rsidP="004A74FA">
      <w:pPr>
        <w:pStyle w:val="a9"/>
        <w:numPr>
          <w:ilvl w:val="1"/>
          <w:numId w:val="24"/>
        </w:numPr>
        <w:tabs>
          <w:tab w:val="num" w:pos="72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>Настоящее Положение о системе внутреннего мониторинга качества образова</w:t>
      </w:r>
      <w:r w:rsidR="0036303A" w:rsidRPr="00B55850">
        <w:rPr>
          <w:rFonts w:ascii="Times New Roman" w:hAnsi="Times New Roman" w:cs="Times New Roman"/>
          <w:sz w:val="24"/>
          <w:szCs w:val="24"/>
        </w:rPr>
        <w:t xml:space="preserve">ния (далее – Положение) в МБОУ </w:t>
      </w:r>
      <w:r w:rsidR="00E22D0A">
        <w:rPr>
          <w:rFonts w:ascii="Times New Roman" w:hAnsi="Times New Roman" w:cs="Times New Roman"/>
          <w:sz w:val="24"/>
          <w:szCs w:val="24"/>
        </w:rPr>
        <w:t>Новороссошанской О</w:t>
      </w:r>
      <w:r w:rsidR="0036303A" w:rsidRPr="00B55850">
        <w:rPr>
          <w:rFonts w:ascii="Times New Roman" w:hAnsi="Times New Roman" w:cs="Times New Roman"/>
          <w:sz w:val="24"/>
          <w:szCs w:val="24"/>
        </w:rPr>
        <w:t>ОШ</w:t>
      </w:r>
      <w:r w:rsidRPr="00B55850">
        <w:rPr>
          <w:rFonts w:ascii="Times New Roman" w:hAnsi="Times New Roman" w:cs="Times New Roman"/>
          <w:sz w:val="24"/>
          <w:szCs w:val="24"/>
        </w:rPr>
        <w:t xml:space="preserve"> (далее- Школа)  определяет цели, задачи, принципы системы оценки качества образования (далее –  СОКО) в Школе, ее организационную и функциональную структуру, реализацию (содержание процедур контроля и экспертной оценки качества образования) и общественное участие в оценке и контроле качества образования.</w:t>
      </w:r>
    </w:p>
    <w:p w:rsidR="003133D4" w:rsidRPr="00B55850" w:rsidRDefault="003133D4" w:rsidP="004A74FA">
      <w:pPr>
        <w:pStyle w:val="a9"/>
        <w:numPr>
          <w:ilvl w:val="1"/>
          <w:numId w:val="24"/>
        </w:numPr>
        <w:spacing w:before="30" w:after="0" w:line="240" w:lineRule="auto"/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</w:pPr>
      <w:r w:rsidRPr="00B55850">
        <w:rPr>
          <w:rFonts w:ascii="Times New Roman" w:hAnsi="Times New Roman" w:cs="Times New Roman"/>
          <w:color w:val="000000"/>
          <w:sz w:val="24"/>
          <w:szCs w:val="24"/>
        </w:rPr>
        <w:t>Настоящее  Положение  Школы   разработано  на основании</w:t>
      </w:r>
      <w:r w:rsidR="004A74FA" w:rsidRPr="00B5585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55604" w:rsidRPr="00B55850" w:rsidRDefault="00355604" w:rsidP="004A74FA">
      <w:pPr>
        <w:pStyle w:val="a9"/>
        <w:widowControl w:val="0"/>
        <w:numPr>
          <w:ilvl w:val="0"/>
          <w:numId w:val="25"/>
        </w:num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>ФЗот 29.12.2012г</w:t>
      </w:r>
      <w:r w:rsidR="004A74FA" w:rsidRPr="00B55850">
        <w:rPr>
          <w:rFonts w:ascii="Times New Roman" w:hAnsi="Times New Roman" w:cs="Times New Roman"/>
          <w:sz w:val="24"/>
          <w:szCs w:val="24"/>
        </w:rPr>
        <w:t xml:space="preserve">ода </w:t>
      </w:r>
      <w:r w:rsidR="004A74FA" w:rsidRPr="00B55850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№273-ФЗ </w:t>
      </w:r>
      <w:r w:rsidR="004A74FA" w:rsidRPr="00B55850">
        <w:rPr>
          <w:rFonts w:ascii="Times New Roman" w:hAnsi="Times New Roman" w:cs="Times New Roman"/>
          <w:sz w:val="24"/>
          <w:szCs w:val="24"/>
        </w:rPr>
        <w:t>«О</w:t>
      </w:r>
      <w:r w:rsidR="004A74FA" w:rsidRPr="00B55850">
        <w:rPr>
          <w:rStyle w:val="a4"/>
          <w:rFonts w:ascii="Times New Roman" w:hAnsi="Times New Roman" w:cs="Times New Roman"/>
          <w:b w:val="0"/>
          <w:sz w:val="24"/>
          <w:szCs w:val="24"/>
        </w:rPr>
        <w:t>б образовании  в Российской  Федерации»</w:t>
      </w:r>
      <w:r w:rsidR="004A74FA" w:rsidRPr="00B55850">
        <w:rPr>
          <w:rFonts w:ascii="Times New Roman" w:hAnsi="Times New Roman" w:cs="Times New Roman"/>
          <w:sz w:val="24"/>
          <w:szCs w:val="24"/>
        </w:rPr>
        <w:t>;</w:t>
      </w:r>
    </w:p>
    <w:p w:rsidR="004A74FA" w:rsidRPr="00B55850" w:rsidRDefault="003133D4" w:rsidP="004A74FA">
      <w:pPr>
        <w:pStyle w:val="a9"/>
        <w:widowControl w:val="0"/>
        <w:numPr>
          <w:ilvl w:val="0"/>
          <w:numId w:val="25"/>
        </w:num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>Типовым положением об общеобразовательном учреждении (Постановление Правительства РФ от 19 марта 2001 г. № 196 «Об утверждении Типового положения об общеобразовательном учреждении» с изменениями от 23 декабря 2002 г., 1 февраля, 30 декабря 2005 г., 20 июля 2007 г., 18 августа 2008 г., 10 марта 2009 г.)</w:t>
      </w:r>
      <w:r w:rsidR="004A74FA" w:rsidRPr="00B55850">
        <w:rPr>
          <w:rFonts w:ascii="Times New Roman" w:hAnsi="Times New Roman" w:cs="Times New Roman"/>
          <w:sz w:val="24"/>
          <w:szCs w:val="24"/>
        </w:rPr>
        <w:t>;</w:t>
      </w:r>
    </w:p>
    <w:p w:rsidR="004A74FA" w:rsidRPr="00B55850" w:rsidRDefault="003133D4" w:rsidP="004A74FA">
      <w:pPr>
        <w:pStyle w:val="a9"/>
        <w:widowControl w:val="0"/>
        <w:numPr>
          <w:ilvl w:val="0"/>
          <w:numId w:val="25"/>
        </w:num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>Уставом Школы</w:t>
      </w:r>
      <w:r w:rsidR="004A74FA" w:rsidRPr="00B55850">
        <w:rPr>
          <w:rFonts w:ascii="Times New Roman" w:hAnsi="Times New Roman" w:cs="Times New Roman"/>
          <w:sz w:val="24"/>
          <w:szCs w:val="24"/>
        </w:rPr>
        <w:t>;</w:t>
      </w:r>
    </w:p>
    <w:p w:rsidR="003133D4" w:rsidRPr="00B55850" w:rsidRDefault="003133D4" w:rsidP="004A74FA">
      <w:pPr>
        <w:pStyle w:val="a9"/>
        <w:widowControl w:val="0"/>
        <w:numPr>
          <w:ilvl w:val="0"/>
          <w:numId w:val="25"/>
        </w:num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 xml:space="preserve">локальными актами, регламентирующими реализацию процедур контроля и оценки качества образования в Школе. </w:t>
      </w:r>
    </w:p>
    <w:p w:rsidR="004A74FA" w:rsidRPr="00B55850" w:rsidRDefault="003133D4" w:rsidP="004A74FA">
      <w:pPr>
        <w:pStyle w:val="a9"/>
        <w:numPr>
          <w:ilvl w:val="1"/>
          <w:numId w:val="24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 xml:space="preserve">СОКО  представляет собой совокупность организационных структур, норм и правил, диагностических и оценочных процедур, обеспечивающих на единой основе оценку образовательных достижений обучающихся, эффективности образовательных программ с учетом запросов основных пользователей результатов системы оценки качества образования. </w:t>
      </w:r>
    </w:p>
    <w:p w:rsidR="004A74FA" w:rsidRPr="00B55850" w:rsidRDefault="003133D4" w:rsidP="004A74FA">
      <w:pPr>
        <w:pStyle w:val="a9"/>
        <w:numPr>
          <w:ilvl w:val="1"/>
          <w:numId w:val="24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>Основными пользователями результатов СОКО Школы являются:учителя, обучающиеся и их родители, Педагогический совет школы, экспертные комиссии при проведении процедур лицензирования, аккредитации школы, аттестации работников школы.</w:t>
      </w:r>
    </w:p>
    <w:p w:rsidR="004A74FA" w:rsidRPr="00B55850" w:rsidRDefault="003133D4" w:rsidP="004A74FA">
      <w:pPr>
        <w:pStyle w:val="a9"/>
        <w:numPr>
          <w:ilvl w:val="1"/>
          <w:numId w:val="24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>Школа обеспечивает проведение необходимых оценочных процедур, разработку и внедрение модели системы оценки качества, обеспечивает оценку, учет и дальнейшее использование полученных результатов.</w:t>
      </w:r>
    </w:p>
    <w:p w:rsidR="004A74FA" w:rsidRPr="00B55850" w:rsidRDefault="003133D4" w:rsidP="004A74FA">
      <w:pPr>
        <w:pStyle w:val="a9"/>
        <w:numPr>
          <w:ilvl w:val="1"/>
          <w:numId w:val="24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>Положение распространяется на деятельность всех педагогических работников Школы, осуществляющих профессиональную деятельность в соответствии с трудовыми договорами, в том числе на педагогических работников, работающих по совместительству.</w:t>
      </w:r>
    </w:p>
    <w:p w:rsidR="003133D4" w:rsidRPr="00B55850" w:rsidRDefault="003133D4" w:rsidP="004A74FA">
      <w:pPr>
        <w:pStyle w:val="a9"/>
        <w:numPr>
          <w:ilvl w:val="1"/>
          <w:numId w:val="24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>В настоящем Положении используются следующие термины:</w:t>
      </w:r>
    </w:p>
    <w:p w:rsidR="003133D4" w:rsidRPr="00B55850" w:rsidRDefault="003133D4" w:rsidP="004A74F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i/>
          <w:sz w:val="24"/>
          <w:szCs w:val="24"/>
        </w:rPr>
        <w:t xml:space="preserve">Качество образования </w:t>
      </w:r>
      <w:r w:rsidRPr="00B55850">
        <w:rPr>
          <w:rFonts w:ascii="Times New Roman" w:hAnsi="Times New Roman" w:cs="Times New Roman"/>
          <w:sz w:val="24"/>
          <w:szCs w:val="24"/>
        </w:rPr>
        <w:t>– интегральная характеристика системы образования, отражающая степень соответствия личностным ожиданиям субъектов образования, условий образовательного процесса нормативным требованиям, критериям, определяемым государственным стандартом и социальным запросам.</w:t>
      </w:r>
    </w:p>
    <w:p w:rsidR="003133D4" w:rsidRPr="00B55850" w:rsidRDefault="003133D4" w:rsidP="004A74FA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i/>
          <w:sz w:val="24"/>
          <w:szCs w:val="24"/>
        </w:rPr>
        <w:t xml:space="preserve">Качество условий – </w:t>
      </w:r>
      <w:r w:rsidRPr="00B55850">
        <w:rPr>
          <w:rFonts w:ascii="Times New Roman" w:hAnsi="Times New Roman" w:cs="Times New Roman"/>
          <w:sz w:val="24"/>
          <w:szCs w:val="24"/>
        </w:rPr>
        <w:t>это выполнение санитарно-гигиенических норм организации образовательного процесса; организация питания в школе; реализация мер по обеспечению безопасности обучающихся в организации образовательного процесса.</w:t>
      </w:r>
    </w:p>
    <w:p w:rsidR="003133D4" w:rsidRPr="00B55850" w:rsidRDefault="003133D4" w:rsidP="004A74F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i/>
          <w:sz w:val="24"/>
          <w:szCs w:val="24"/>
        </w:rPr>
        <w:t xml:space="preserve">Государственный стандарт </w:t>
      </w:r>
      <w:r w:rsidRPr="00B55850">
        <w:rPr>
          <w:rFonts w:ascii="Times New Roman" w:hAnsi="Times New Roman" w:cs="Times New Roman"/>
          <w:sz w:val="24"/>
          <w:szCs w:val="24"/>
        </w:rPr>
        <w:t>определяет обязательный минимум содержания образовательных программ, максимальный объем учебной нагрузки обучающихся, требования к уровню подготовки выпускников, требования к условиям организации образовательного процесса.</w:t>
      </w:r>
    </w:p>
    <w:p w:rsidR="003133D4" w:rsidRPr="00B55850" w:rsidRDefault="003133D4" w:rsidP="004A74F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i/>
          <w:sz w:val="24"/>
          <w:szCs w:val="24"/>
        </w:rPr>
        <w:t>Критерий –</w:t>
      </w:r>
      <w:r w:rsidRPr="00B55850">
        <w:rPr>
          <w:rFonts w:ascii="Times New Roman" w:hAnsi="Times New Roman" w:cs="Times New Roman"/>
          <w:sz w:val="24"/>
          <w:szCs w:val="24"/>
        </w:rPr>
        <w:t xml:space="preserve"> признак, на основании которого производится оценка, классификация оцениваемого объекта.</w:t>
      </w:r>
    </w:p>
    <w:p w:rsidR="003133D4" w:rsidRPr="00B55850" w:rsidRDefault="003133D4" w:rsidP="004A74FA">
      <w:pPr>
        <w:tabs>
          <w:tab w:val="left" w:pos="540"/>
        </w:tabs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i/>
          <w:sz w:val="24"/>
          <w:szCs w:val="24"/>
        </w:rPr>
        <w:t xml:space="preserve">Мониторинг </w:t>
      </w:r>
      <w:r w:rsidRPr="00B55850">
        <w:rPr>
          <w:rFonts w:ascii="Times New Roman" w:hAnsi="Times New Roman" w:cs="Times New Roman"/>
          <w:sz w:val="24"/>
          <w:szCs w:val="24"/>
        </w:rPr>
        <w:t xml:space="preserve"> в системе образования – комплексное аналитическое отслеживание процессов, определяющих количественно – качественные  изменения качества образования, результатом которого является установление степени соответствия </w:t>
      </w:r>
      <w:r w:rsidRPr="00B55850">
        <w:rPr>
          <w:rFonts w:ascii="Times New Roman" w:hAnsi="Times New Roman" w:cs="Times New Roman"/>
          <w:sz w:val="24"/>
          <w:szCs w:val="24"/>
        </w:rPr>
        <w:lastRenderedPageBreak/>
        <w:t xml:space="preserve">измеряемых образовательных результатов, условий их достижения и обеспечение общепризнанной, зафиксированной в нормативных документах и локальных актах системе государственно-общественных требований к качеству образования, а также личностным ожиданиям обучающихся. </w:t>
      </w:r>
    </w:p>
    <w:p w:rsidR="003133D4" w:rsidRPr="00B55850" w:rsidRDefault="003133D4" w:rsidP="004A74F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i/>
          <w:sz w:val="24"/>
          <w:szCs w:val="24"/>
        </w:rPr>
        <w:t xml:space="preserve">Экспертиза </w:t>
      </w:r>
      <w:r w:rsidRPr="00B55850">
        <w:rPr>
          <w:rFonts w:ascii="Times New Roman" w:hAnsi="Times New Roman" w:cs="Times New Roman"/>
          <w:sz w:val="24"/>
          <w:szCs w:val="24"/>
        </w:rPr>
        <w:t>– всестороннее изучение и анализ состояния образовательного процесса, условий и результатов образовательной деятельности.</w:t>
      </w:r>
    </w:p>
    <w:p w:rsidR="004A74FA" w:rsidRPr="00B55850" w:rsidRDefault="003133D4" w:rsidP="004A74F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i/>
          <w:sz w:val="24"/>
          <w:szCs w:val="24"/>
        </w:rPr>
        <w:t xml:space="preserve">Измерение </w:t>
      </w:r>
      <w:r w:rsidRPr="00B55850">
        <w:rPr>
          <w:rFonts w:ascii="Times New Roman" w:hAnsi="Times New Roman" w:cs="Times New Roman"/>
          <w:sz w:val="24"/>
          <w:szCs w:val="24"/>
        </w:rPr>
        <w:t>– метод регистрации состояния качества образования, а также оценка уровня образовательных достижений с помощью КИМов (контрольных работ, тестов, анкет и др.), которые имеют стандартизированную форму и содержание которых соответствует реализуемым образовательным программам.</w:t>
      </w:r>
    </w:p>
    <w:p w:rsidR="003133D4" w:rsidRPr="00B55850" w:rsidRDefault="003133D4" w:rsidP="004A74FA">
      <w:pPr>
        <w:pStyle w:val="a9"/>
        <w:numPr>
          <w:ilvl w:val="1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>Оценка качества образования осуществляется посредством:</w:t>
      </w:r>
    </w:p>
    <w:p w:rsidR="003133D4" w:rsidRPr="00B55850" w:rsidRDefault="003133D4" w:rsidP="004A74FA">
      <w:pPr>
        <w:numPr>
          <w:ilvl w:val="0"/>
          <w:numId w:val="17"/>
        </w:numPr>
        <w:tabs>
          <w:tab w:val="clear" w:pos="360"/>
          <w:tab w:val="num" w:pos="0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>системы внутреннего контроля;</w:t>
      </w:r>
    </w:p>
    <w:p w:rsidR="003133D4" w:rsidRPr="00B55850" w:rsidRDefault="003133D4" w:rsidP="004A74FA">
      <w:pPr>
        <w:numPr>
          <w:ilvl w:val="0"/>
          <w:numId w:val="17"/>
        </w:numPr>
        <w:tabs>
          <w:tab w:val="clear" w:pos="360"/>
          <w:tab w:val="num" w:pos="0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>общественной экспертизы качества образования;</w:t>
      </w:r>
    </w:p>
    <w:p w:rsidR="003133D4" w:rsidRPr="00B55850" w:rsidRDefault="003133D4" w:rsidP="004A74FA">
      <w:pPr>
        <w:numPr>
          <w:ilvl w:val="0"/>
          <w:numId w:val="17"/>
        </w:numPr>
        <w:tabs>
          <w:tab w:val="clear" w:pos="360"/>
          <w:tab w:val="num" w:pos="0"/>
          <w:tab w:val="left" w:pos="54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>лицензирования;</w:t>
      </w:r>
    </w:p>
    <w:p w:rsidR="003133D4" w:rsidRPr="00B55850" w:rsidRDefault="003133D4" w:rsidP="004A74FA">
      <w:pPr>
        <w:numPr>
          <w:ilvl w:val="0"/>
          <w:numId w:val="17"/>
        </w:numPr>
        <w:tabs>
          <w:tab w:val="clear" w:pos="360"/>
          <w:tab w:val="num" w:pos="0"/>
          <w:tab w:val="left" w:pos="54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>государственной аккредитации;</w:t>
      </w:r>
    </w:p>
    <w:p w:rsidR="003133D4" w:rsidRPr="00B55850" w:rsidRDefault="003133D4" w:rsidP="004A74FA">
      <w:pPr>
        <w:numPr>
          <w:ilvl w:val="0"/>
          <w:numId w:val="17"/>
        </w:numPr>
        <w:tabs>
          <w:tab w:val="clear" w:pos="360"/>
          <w:tab w:val="num" w:pos="0"/>
          <w:tab w:val="left" w:pos="54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>государственной (итоговой) аттестации выпускников;</w:t>
      </w:r>
    </w:p>
    <w:p w:rsidR="003133D4" w:rsidRPr="00B55850" w:rsidRDefault="003133D4" w:rsidP="004A74FA">
      <w:pPr>
        <w:numPr>
          <w:ilvl w:val="0"/>
          <w:numId w:val="17"/>
        </w:numPr>
        <w:tabs>
          <w:tab w:val="clear" w:pos="360"/>
          <w:tab w:val="num" w:pos="0"/>
          <w:tab w:val="left" w:pos="54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>мониторинга качества образования.</w:t>
      </w:r>
    </w:p>
    <w:p w:rsidR="003133D4" w:rsidRPr="00B55850" w:rsidRDefault="003133D4" w:rsidP="004A74FA">
      <w:pPr>
        <w:pStyle w:val="a9"/>
        <w:numPr>
          <w:ilvl w:val="1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>В качестве источников  данных для оценки качества образования используются:</w:t>
      </w:r>
    </w:p>
    <w:p w:rsidR="003133D4" w:rsidRPr="00B55850" w:rsidRDefault="003133D4" w:rsidP="004A74FA">
      <w:pPr>
        <w:numPr>
          <w:ilvl w:val="0"/>
          <w:numId w:val="1"/>
        </w:numPr>
        <w:tabs>
          <w:tab w:val="clear" w:pos="360"/>
          <w:tab w:val="num" w:pos="0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>образовательная статистика;</w:t>
      </w:r>
    </w:p>
    <w:p w:rsidR="003133D4" w:rsidRPr="00B55850" w:rsidRDefault="003133D4" w:rsidP="004A74FA">
      <w:pPr>
        <w:numPr>
          <w:ilvl w:val="0"/>
          <w:numId w:val="1"/>
        </w:numPr>
        <w:tabs>
          <w:tab w:val="clear" w:pos="360"/>
          <w:tab w:val="num" w:pos="0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>промежуточная и итоговая аттестация;</w:t>
      </w:r>
    </w:p>
    <w:p w:rsidR="003133D4" w:rsidRPr="00B55850" w:rsidRDefault="003133D4" w:rsidP="004A74FA">
      <w:pPr>
        <w:numPr>
          <w:ilvl w:val="0"/>
          <w:numId w:val="1"/>
        </w:numPr>
        <w:tabs>
          <w:tab w:val="clear" w:pos="360"/>
          <w:tab w:val="num" w:pos="0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>мониторинговые исследования;</w:t>
      </w:r>
    </w:p>
    <w:p w:rsidR="003133D4" w:rsidRPr="00B55850" w:rsidRDefault="003133D4" w:rsidP="004A74FA">
      <w:pPr>
        <w:numPr>
          <w:ilvl w:val="0"/>
          <w:numId w:val="1"/>
        </w:numPr>
        <w:tabs>
          <w:tab w:val="clear" w:pos="360"/>
          <w:tab w:val="num" w:pos="0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>социологические опросы;</w:t>
      </w:r>
    </w:p>
    <w:p w:rsidR="003133D4" w:rsidRPr="00B55850" w:rsidRDefault="003133D4" w:rsidP="004A74FA">
      <w:pPr>
        <w:numPr>
          <w:ilvl w:val="0"/>
          <w:numId w:val="1"/>
        </w:numPr>
        <w:tabs>
          <w:tab w:val="clear" w:pos="360"/>
          <w:tab w:val="num" w:pos="0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>отчеты работников школы;</w:t>
      </w:r>
    </w:p>
    <w:p w:rsidR="003133D4" w:rsidRPr="00B55850" w:rsidRDefault="003133D4" w:rsidP="004A74FA">
      <w:pPr>
        <w:numPr>
          <w:ilvl w:val="0"/>
          <w:numId w:val="1"/>
        </w:numPr>
        <w:tabs>
          <w:tab w:val="clear" w:pos="360"/>
          <w:tab w:val="num" w:pos="0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>посещение уроков и внеклассных мероприятий.</w:t>
      </w:r>
    </w:p>
    <w:p w:rsidR="003133D4" w:rsidRPr="00B55850" w:rsidRDefault="003133D4" w:rsidP="004A7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74FA" w:rsidRPr="00B55850" w:rsidRDefault="003133D4" w:rsidP="004A74FA">
      <w:pPr>
        <w:pStyle w:val="a9"/>
        <w:numPr>
          <w:ilvl w:val="0"/>
          <w:numId w:val="2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5850">
        <w:rPr>
          <w:rFonts w:ascii="Times New Roman" w:hAnsi="Times New Roman" w:cs="Times New Roman"/>
          <w:b/>
          <w:sz w:val="24"/>
          <w:szCs w:val="24"/>
        </w:rPr>
        <w:t xml:space="preserve">Основные цели, задачи и принципы </w:t>
      </w:r>
    </w:p>
    <w:p w:rsidR="003133D4" w:rsidRPr="00B55850" w:rsidRDefault="003133D4" w:rsidP="004A74FA">
      <w:pPr>
        <w:pStyle w:val="a9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5850">
        <w:rPr>
          <w:rFonts w:ascii="Times New Roman" w:hAnsi="Times New Roman" w:cs="Times New Roman"/>
          <w:b/>
          <w:sz w:val="24"/>
          <w:szCs w:val="24"/>
        </w:rPr>
        <w:t>системы оценки качества образования</w:t>
      </w:r>
    </w:p>
    <w:p w:rsidR="004A74FA" w:rsidRPr="00B55850" w:rsidRDefault="004A74FA" w:rsidP="004A74FA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3133D4" w:rsidRPr="00B55850" w:rsidRDefault="003133D4" w:rsidP="004A74FA">
      <w:pPr>
        <w:pStyle w:val="a9"/>
        <w:numPr>
          <w:ilvl w:val="1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>Целями  СОКО  являются:</w:t>
      </w:r>
    </w:p>
    <w:p w:rsidR="003133D4" w:rsidRPr="00B55850" w:rsidRDefault="003133D4" w:rsidP="004A74FA">
      <w:pPr>
        <w:numPr>
          <w:ilvl w:val="0"/>
          <w:numId w:val="9"/>
        </w:numPr>
        <w:tabs>
          <w:tab w:val="clear" w:pos="360"/>
          <w:tab w:val="num" w:pos="0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color w:val="000000"/>
          <w:sz w:val="24"/>
          <w:szCs w:val="24"/>
        </w:rPr>
        <w:t>формирование</w:t>
      </w:r>
      <w:r w:rsidRPr="00B55850">
        <w:rPr>
          <w:rFonts w:ascii="Times New Roman" w:hAnsi="Times New Roman" w:cs="Times New Roman"/>
          <w:sz w:val="24"/>
          <w:szCs w:val="24"/>
        </w:rPr>
        <w:t xml:space="preserve"> единой системы диагностики и контроля состояния образования,</w:t>
      </w:r>
      <w:r w:rsidRPr="00B55850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обеспечивающей определение факторов и своевременное выявление изменений, влияющих на качество образования</w:t>
      </w:r>
      <w:r w:rsidRPr="00B55850">
        <w:rPr>
          <w:rFonts w:ascii="Times New Roman" w:hAnsi="Times New Roman" w:cs="Times New Roman"/>
          <w:sz w:val="24"/>
          <w:szCs w:val="24"/>
        </w:rPr>
        <w:t xml:space="preserve"> в  Школе;</w:t>
      </w:r>
    </w:p>
    <w:p w:rsidR="003133D4" w:rsidRPr="00B55850" w:rsidRDefault="003133D4" w:rsidP="004A74FA">
      <w:pPr>
        <w:numPr>
          <w:ilvl w:val="0"/>
          <w:numId w:val="9"/>
        </w:numPr>
        <w:tabs>
          <w:tab w:val="clear" w:pos="360"/>
          <w:tab w:val="num" w:pos="0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 xml:space="preserve">получение объективной информации о функционировании и развитии системы образования в Школе, </w:t>
      </w:r>
      <w:r w:rsidRPr="00B55850">
        <w:rPr>
          <w:rFonts w:ascii="Times New Roman" w:hAnsi="Times New Roman" w:cs="Times New Roman"/>
          <w:color w:val="000000"/>
          <w:sz w:val="24"/>
          <w:szCs w:val="24"/>
        </w:rPr>
        <w:t>тенденциях его изменения и причинах, влияющих на его уровень</w:t>
      </w:r>
      <w:r w:rsidRPr="00B55850">
        <w:rPr>
          <w:rFonts w:ascii="Times New Roman" w:hAnsi="Times New Roman" w:cs="Times New Roman"/>
          <w:sz w:val="24"/>
          <w:szCs w:val="24"/>
        </w:rPr>
        <w:t>;</w:t>
      </w:r>
    </w:p>
    <w:p w:rsidR="003133D4" w:rsidRPr="00B55850" w:rsidRDefault="003133D4" w:rsidP="004A74FA">
      <w:pPr>
        <w:numPr>
          <w:ilvl w:val="0"/>
          <w:numId w:val="9"/>
        </w:numPr>
        <w:tabs>
          <w:tab w:val="clear" w:pos="360"/>
          <w:tab w:val="num" w:pos="0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>предоставления всем участникам образовательного процесса и общественности достоверной информации о качестве образования;</w:t>
      </w:r>
    </w:p>
    <w:p w:rsidR="003133D4" w:rsidRPr="00B55850" w:rsidRDefault="003133D4" w:rsidP="004A74FA">
      <w:pPr>
        <w:numPr>
          <w:ilvl w:val="0"/>
          <w:numId w:val="9"/>
        </w:numPr>
        <w:tabs>
          <w:tab w:val="clear" w:pos="360"/>
          <w:tab w:val="num" w:pos="0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>принятие обоснованных и своевременных управленческих решений</w:t>
      </w:r>
      <w:r w:rsidRPr="00B55850">
        <w:rPr>
          <w:rFonts w:ascii="Times New Roman" w:hAnsi="Times New Roman" w:cs="Times New Roman"/>
          <w:color w:val="000000"/>
          <w:sz w:val="24"/>
          <w:szCs w:val="24"/>
        </w:rPr>
        <w:t xml:space="preserve"> по совершенствованию образования и</w:t>
      </w:r>
      <w:r w:rsidRPr="00B55850">
        <w:rPr>
          <w:rFonts w:ascii="Times New Roman" w:hAnsi="Times New Roman" w:cs="Times New Roman"/>
          <w:sz w:val="24"/>
          <w:szCs w:val="24"/>
        </w:rPr>
        <w:t xml:space="preserve"> повышение уровня информированности потребителей образовательных услуг при принятии таких решений</w:t>
      </w:r>
      <w:r w:rsidRPr="00B5585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133D4" w:rsidRPr="00B55850" w:rsidRDefault="003133D4" w:rsidP="004A74FA">
      <w:pPr>
        <w:numPr>
          <w:ilvl w:val="0"/>
          <w:numId w:val="9"/>
        </w:numPr>
        <w:tabs>
          <w:tab w:val="clear" w:pos="360"/>
          <w:tab w:val="num" w:pos="0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>прогнозирование развития образовательной системы Школы.</w:t>
      </w:r>
    </w:p>
    <w:p w:rsidR="003133D4" w:rsidRPr="00B55850" w:rsidRDefault="003133D4" w:rsidP="004A74FA">
      <w:pPr>
        <w:pStyle w:val="a9"/>
        <w:numPr>
          <w:ilvl w:val="1"/>
          <w:numId w:val="24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>Задачами построения СОКО  являются:</w:t>
      </w:r>
    </w:p>
    <w:p w:rsidR="003133D4" w:rsidRPr="00B55850" w:rsidRDefault="003133D4" w:rsidP="004A74FA">
      <w:pPr>
        <w:numPr>
          <w:ilvl w:val="0"/>
          <w:numId w:val="2"/>
        </w:numPr>
        <w:tabs>
          <w:tab w:val="clear" w:pos="360"/>
          <w:tab w:val="num" w:pos="0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>формирование единого понимания  критериев качества образования и подходов к его измерению;</w:t>
      </w:r>
    </w:p>
    <w:p w:rsidR="003133D4" w:rsidRPr="00B55850" w:rsidRDefault="003133D4" w:rsidP="004A74FA">
      <w:pPr>
        <w:numPr>
          <w:ilvl w:val="0"/>
          <w:numId w:val="2"/>
        </w:numPr>
        <w:tabs>
          <w:tab w:val="clear" w:pos="360"/>
          <w:tab w:val="num" w:pos="0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>формирование системы аналитических показателей, позволяющей эффективно реализовывать основные цели оценки качества образования;</w:t>
      </w:r>
    </w:p>
    <w:p w:rsidR="003133D4" w:rsidRPr="00B55850" w:rsidRDefault="003133D4" w:rsidP="004A74FA">
      <w:pPr>
        <w:numPr>
          <w:ilvl w:val="0"/>
          <w:numId w:val="2"/>
        </w:numPr>
        <w:tabs>
          <w:tab w:val="clear" w:pos="360"/>
          <w:tab w:val="num" w:pos="0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>формирование ресурсной базы и обеспечение функционирования школьной образовательной статистики и мониторинга качества образования;</w:t>
      </w:r>
    </w:p>
    <w:p w:rsidR="003133D4" w:rsidRPr="00B55850" w:rsidRDefault="003133D4" w:rsidP="004A74FA">
      <w:pPr>
        <w:numPr>
          <w:ilvl w:val="0"/>
          <w:numId w:val="2"/>
        </w:numPr>
        <w:tabs>
          <w:tab w:val="clear" w:pos="360"/>
          <w:tab w:val="num" w:pos="0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>изучение и самооценка состояния развития и эффективности деятельности Школы;</w:t>
      </w:r>
    </w:p>
    <w:p w:rsidR="003133D4" w:rsidRPr="00B55850" w:rsidRDefault="003133D4" w:rsidP="004A74FA">
      <w:pPr>
        <w:numPr>
          <w:ilvl w:val="0"/>
          <w:numId w:val="2"/>
        </w:numPr>
        <w:tabs>
          <w:tab w:val="clear" w:pos="360"/>
          <w:tab w:val="num" w:pos="0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lastRenderedPageBreak/>
        <w:t>определение степени соответствия условий осуществления образовательного процесса государственным требованиям;</w:t>
      </w:r>
    </w:p>
    <w:p w:rsidR="003133D4" w:rsidRPr="00B55850" w:rsidRDefault="003133D4" w:rsidP="004A74FA">
      <w:pPr>
        <w:numPr>
          <w:ilvl w:val="0"/>
          <w:numId w:val="2"/>
        </w:numPr>
        <w:tabs>
          <w:tab w:val="clear" w:pos="360"/>
          <w:tab w:val="num" w:pos="0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>определение степени соответствия образовательных программ с учетом запросов основных потребителей образовательных услуг нормативным требованиям;</w:t>
      </w:r>
    </w:p>
    <w:p w:rsidR="003133D4" w:rsidRPr="00B55850" w:rsidRDefault="003133D4" w:rsidP="004A74FA">
      <w:pPr>
        <w:numPr>
          <w:ilvl w:val="0"/>
          <w:numId w:val="2"/>
        </w:numPr>
        <w:tabs>
          <w:tab w:val="clear" w:pos="360"/>
          <w:tab w:val="num" w:pos="0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>обеспечение доступности качественного образования;</w:t>
      </w:r>
    </w:p>
    <w:p w:rsidR="003133D4" w:rsidRPr="00B55850" w:rsidRDefault="003133D4" w:rsidP="004A74FA">
      <w:pPr>
        <w:numPr>
          <w:ilvl w:val="0"/>
          <w:numId w:val="2"/>
        </w:numPr>
        <w:tabs>
          <w:tab w:val="clear" w:pos="360"/>
          <w:tab w:val="num" w:pos="0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>оценка уровня индивидуальных образовательных достижений обучающихся;</w:t>
      </w:r>
    </w:p>
    <w:p w:rsidR="003133D4" w:rsidRPr="00B55850" w:rsidRDefault="003133D4" w:rsidP="004A74FA">
      <w:pPr>
        <w:numPr>
          <w:ilvl w:val="0"/>
          <w:numId w:val="2"/>
        </w:numPr>
        <w:tabs>
          <w:tab w:val="clear" w:pos="360"/>
          <w:tab w:val="num" w:pos="0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>определение степени соответствия качества образования на различных ступенях обучения в рамках мониторинговых исследований качества образования государственным и социальным стандартам;</w:t>
      </w:r>
    </w:p>
    <w:p w:rsidR="003133D4" w:rsidRPr="00B55850" w:rsidRDefault="003133D4" w:rsidP="004A74FA">
      <w:pPr>
        <w:numPr>
          <w:ilvl w:val="0"/>
          <w:numId w:val="2"/>
        </w:numPr>
        <w:tabs>
          <w:tab w:val="clear" w:pos="360"/>
          <w:tab w:val="num" w:pos="0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>выявление факторов, влияющих на качество образования;</w:t>
      </w:r>
    </w:p>
    <w:p w:rsidR="003133D4" w:rsidRPr="00B55850" w:rsidRDefault="003133D4" w:rsidP="004A74FA">
      <w:pPr>
        <w:numPr>
          <w:ilvl w:val="0"/>
          <w:numId w:val="2"/>
        </w:numPr>
        <w:tabs>
          <w:tab w:val="clear" w:pos="360"/>
          <w:tab w:val="num" w:pos="0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 xml:space="preserve">содействие повышению квалификации учителей, принимающих участие в процедурах оценки качества образования; определение направлений повышения квалификации педагогических работников по вопросам, касающимся требований к аттестации педагогов, индивидуальным достижениям обучающихся; </w:t>
      </w:r>
    </w:p>
    <w:p w:rsidR="003133D4" w:rsidRPr="00B55850" w:rsidRDefault="003133D4" w:rsidP="004A74FA">
      <w:pPr>
        <w:numPr>
          <w:ilvl w:val="0"/>
          <w:numId w:val="2"/>
        </w:numPr>
        <w:tabs>
          <w:tab w:val="clear" w:pos="360"/>
          <w:tab w:val="num" w:pos="0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>определение рейтинга и стимулирующих доплат педагогам;</w:t>
      </w:r>
    </w:p>
    <w:p w:rsidR="003133D4" w:rsidRPr="00B55850" w:rsidRDefault="003133D4" w:rsidP="004A74FA">
      <w:pPr>
        <w:numPr>
          <w:ilvl w:val="0"/>
          <w:numId w:val="2"/>
        </w:numPr>
        <w:tabs>
          <w:tab w:val="clear" w:pos="360"/>
          <w:tab w:val="num" w:pos="0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>расширение общественного участия в управлении образованием в Школе; содействие подготовке общественных экспертов, принимающих участие в процедурах оценки качества образования. </w:t>
      </w:r>
    </w:p>
    <w:p w:rsidR="003133D4" w:rsidRPr="00B55850" w:rsidRDefault="003133D4" w:rsidP="004A74FA">
      <w:pPr>
        <w:pStyle w:val="a9"/>
        <w:numPr>
          <w:ilvl w:val="1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>В основу системы оценки качества образования положены следующие принципы:</w:t>
      </w:r>
    </w:p>
    <w:p w:rsidR="003133D4" w:rsidRPr="00B55850" w:rsidRDefault="003133D4" w:rsidP="004A74FA">
      <w:pPr>
        <w:numPr>
          <w:ilvl w:val="0"/>
          <w:numId w:val="8"/>
        </w:numPr>
        <w:tabs>
          <w:tab w:val="clear" w:pos="360"/>
          <w:tab w:val="num" w:pos="0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>объективности, достоверности, полноты и системности информации о качестве образования;</w:t>
      </w:r>
    </w:p>
    <w:p w:rsidR="003133D4" w:rsidRPr="00B55850" w:rsidRDefault="003133D4" w:rsidP="004A74FA">
      <w:pPr>
        <w:numPr>
          <w:ilvl w:val="0"/>
          <w:numId w:val="8"/>
        </w:numPr>
        <w:tabs>
          <w:tab w:val="clear" w:pos="360"/>
          <w:tab w:val="num" w:pos="0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>реалистичности требований, норм и показателей качества образования, их социальной и личностной значимости, учёта индивидуальных особенностей развития отдельных обучающихся при оценке результатов их обучения и воспитания;</w:t>
      </w:r>
    </w:p>
    <w:p w:rsidR="003133D4" w:rsidRPr="00B55850" w:rsidRDefault="003133D4" w:rsidP="004A74FA">
      <w:pPr>
        <w:numPr>
          <w:ilvl w:val="0"/>
          <w:numId w:val="3"/>
        </w:numPr>
        <w:tabs>
          <w:tab w:val="clear" w:pos="360"/>
          <w:tab w:val="num" w:pos="0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 xml:space="preserve">открытости, прозрачности процедур оценки качества образования; преемственности в образовательной политике, </w:t>
      </w:r>
      <w:r w:rsidRPr="00B55850">
        <w:rPr>
          <w:rFonts w:ascii="Times New Roman" w:hAnsi="Times New Roman" w:cs="Times New Roman"/>
          <w:color w:val="000000"/>
          <w:sz w:val="24"/>
          <w:szCs w:val="24"/>
        </w:rPr>
        <w:t>интеграции в общероссийскую СОКО;</w:t>
      </w:r>
    </w:p>
    <w:p w:rsidR="003133D4" w:rsidRPr="00B55850" w:rsidRDefault="003133D4" w:rsidP="004A74FA">
      <w:pPr>
        <w:numPr>
          <w:ilvl w:val="0"/>
          <w:numId w:val="3"/>
        </w:numPr>
        <w:tabs>
          <w:tab w:val="clear" w:pos="360"/>
          <w:tab w:val="num" w:pos="0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>доступности информации о состоянии и качестве образования для различных групп  потребителей;</w:t>
      </w:r>
    </w:p>
    <w:p w:rsidR="003133D4" w:rsidRPr="00B55850" w:rsidRDefault="003133D4" w:rsidP="004A74FA">
      <w:pPr>
        <w:numPr>
          <w:ilvl w:val="0"/>
          <w:numId w:val="3"/>
        </w:numPr>
        <w:tabs>
          <w:tab w:val="clear" w:pos="360"/>
          <w:tab w:val="num" w:pos="0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>рефлексивности, реализуемый через включение педагогов в критериальный самоанализ и самооценку своей деятельности с опорой на объективные критерии и показатели; повышения потенциала внутренней оценки, самооценки, самоанализа каждого педагога;</w:t>
      </w:r>
    </w:p>
    <w:p w:rsidR="003133D4" w:rsidRPr="00B55850" w:rsidRDefault="003133D4" w:rsidP="004A74FA">
      <w:pPr>
        <w:numPr>
          <w:ilvl w:val="0"/>
          <w:numId w:val="3"/>
        </w:numPr>
        <w:tabs>
          <w:tab w:val="clear" w:pos="360"/>
          <w:tab w:val="num" w:pos="0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>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</w:t>
      </w:r>
    </w:p>
    <w:p w:rsidR="003133D4" w:rsidRPr="00B55850" w:rsidRDefault="003133D4" w:rsidP="004A74FA">
      <w:pPr>
        <w:numPr>
          <w:ilvl w:val="0"/>
          <w:numId w:val="3"/>
        </w:numPr>
        <w:tabs>
          <w:tab w:val="clear" w:pos="360"/>
          <w:tab w:val="num" w:pos="0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color w:val="000000"/>
          <w:sz w:val="24"/>
          <w:szCs w:val="24"/>
        </w:rPr>
        <w:t>инструментальности и технологичности используемых 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</w:t>
      </w:r>
    </w:p>
    <w:p w:rsidR="003133D4" w:rsidRPr="00B55850" w:rsidRDefault="003133D4" w:rsidP="004A74FA">
      <w:pPr>
        <w:numPr>
          <w:ilvl w:val="0"/>
          <w:numId w:val="3"/>
        </w:numPr>
        <w:tabs>
          <w:tab w:val="clear" w:pos="360"/>
          <w:tab w:val="num" w:pos="0"/>
          <w:tab w:val="left" w:pos="540"/>
        </w:tabs>
        <w:spacing w:before="100" w:beforeAutospacing="1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>минимизации системы показателей с учетом потребностей разных уровней управления; сопоставимости системы показателей с муниципальными, региональными аналогами;</w:t>
      </w:r>
    </w:p>
    <w:p w:rsidR="003133D4" w:rsidRPr="00B55850" w:rsidRDefault="003133D4" w:rsidP="004A74FA">
      <w:pPr>
        <w:numPr>
          <w:ilvl w:val="0"/>
          <w:numId w:val="3"/>
        </w:numPr>
        <w:tabs>
          <w:tab w:val="clear" w:pos="360"/>
          <w:tab w:val="num" w:pos="0"/>
          <w:tab w:val="left" w:pos="540"/>
        </w:tabs>
        <w:spacing w:before="100" w:beforeAutospacing="1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 xml:space="preserve">взаимного дополнения оценочных процедур, установление между ними взаимосвязей и взаимозависимости; </w:t>
      </w:r>
    </w:p>
    <w:p w:rsidR="003133D4" w:rsidRPr="00B55850" w:rsidRDefault="003133D4" w:rsidP="004A74FA">
      <w:pPr>
        <w:numPr>
          <w:ilvl w:val="0"/>
          <w:numId w:val="3"/>
        </w:numPr>
        <w:tabs>
          <w:tab w:val="clear" w:pos="360"/>
          <w:tab w:val="num" w:pos="0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>соблюдения морально-этических норм при проведении процедур оценки качества образования в Школе.</w:t>
      </w:r>
    </w:p>
    <w:p w:rsidR="004A74FA" w:rsidRPr="00B55850" w:rsidRDefault="004A74FA" w:rsidP="004A74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33D4" w:rsidRPr="00B55850" w:rsidRDefault="003133D4" w:rsidP="004A74FA">
      <w:pPr>
        <w:pStyle w:val="a9"/>
        <w:numPr>
          <w:ilvl w:val="0"/>
          <w:numId w:val="24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5850">
        <w:rPr>
          <w:rFonts w:ascii="Times New Roman" w:hAnsi="Times New Roman" w:cs="Times New Roman"/>
          <w:b/>
          <w:bCs/>
          <w:sz w:val="24"/>
          <w:szCs w:val="24"/>
        </w:rPr>
        <w:t>Объекты  программ</w:t>
      </w:r>
      <w:r w:rsidR="004A74FA" w:rsidRPr="00B55850">
        <w:rPr>
          <w:rFonts w:ascii="Times New Roman" w:hAnsi="Times New Roman" w:cs="Times New Roman"/>
          <w:b/>
          <w:bCs/>
          <w:sz w:val="24"/>
          <w:szCs w:val="24"/>
        </w:rPr>
        <w:t>ы в соответствии с мониторингом</w:t>
      </w:r>
    </w:p>
    <w:p w:rsidR="004A74FA" w:rsidRPr="00B55850" w:rsidRDefault="004A74FA" w:rsidP="004A74FA">
      <w:pPr>
        <w:pStyle w:val="a9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133D4" w:rsidRPr="00B55850" w:rsidRDefault="003133D4" w:rsidP="00D83763">
      <w:pPr>
        <w:pStyle w:val="a9"/>
        <w:numPr>
          <w:ilvl w:val="1"/>
          <w:numId w:val="2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5850">
        <w:rPr>
          <w:rFonts w:ascii="Times New Roman" w:hAnsi="Times New Roman" w:cs="Times New Roman"/>
          <w:bCs/>
          <w:sz w:val="24"/>
          <w:szCs w:val="24"/>
        </w:rPr>
        <w:t>Качество условий (потенциала) образовательного учреждения:</w:t>
      </w:r>
    </w:p>
    <w:p w:rsidR="003133D4" w:rsidRPr="00B55850" w:rsidRDefault="003133D4" w:rsidP="00D83763">
      <w:pPr>
        <w:pStyle w:val="1"/>
        <w:numPr>
          <w:ilvl w:val="0"/>
          <w:numId w:val="30"/>
        </w:numPr>
        <w:jc w:val="both"/>
        <w:rPr>
          <w:lang w:eastAsia="ru-RU"/>
        </w:rPr>
      </w:pPr>
      <w:r w:rsidRPr="00B55850">
        <w:rPr>
          <w:lang w:eastAsia="ru-RU"/>
        </w:rPr>
        <w:t>педагогических кадров;</w:t>
      </w:r>
    </w:p>
    <w:p w:rsidR="003133D4" w:rsidRPr="00B55850" w:rsidRDefault="003133D4" w:rsidP="00D83763">
      <w:pPr>
        <w:pStyle w:val="1"/>
        <w:numPr>
          <w:ilvl w:val="0"/>
          <w:numId w:val="30"/>
        </w:numPr>
        <w:jc w:val="both"/>
        <w:rPr>
          <w:lang w:eastAsia="ru-RU"/>
        </w:rPr>
      </w:pPr>
      <w:r w:rsidRPr="00B55850">
        <w:rPr>
          <w:lang w:eastAsia="ru-RU"/>
        </w:rPr>
        <w:t>образовательных программ и УМК;</w:t>
      </w:r>
    </w:p>
    <w:p w:rsidR="003133D4" w:rsidRPr="00B55850" w:rsidRDefault="003133D4" w:rsidP="00D83763">
      <w:pPr>
        <w:pStyle w:val="1"/>
        <w:numPr>
          <w:ilvl w:val="0"/>
          <w:numId w:val="30"/>
        </w:numPr>
        <w:jc w:val="both"/>
        <w:rPr>
          <w:lang w:eastAsia="ru-RU"/>
        </w:rPr>
      </w:pPr>
      <w:r w:rsidRPr="00B55850">
        <w:rPr>
          <w:lang w:eastAsia="ru-RU"/>
        </w:rPr>
        <w:lastRenderedPageBreak/>
        <w:t>ресурсного обеспечения образовательного процесса (информационного, учебно-методического и материально-технического);</w:t>
      </w:r>
    </w:p>
    <w:p w:rsidR="003133D4" w:rsidRPr="00B55850" w:rsidRDefault="003133D4" w:rsidP="00D83763">
      <w:pPr>
        <w:pStyle w:val="1"/>
        <w:numPr>
          <w:ilvl w:val="0"/>
          <w:numId w:val="30"/>
        </w:numPr>
        <w:jc w:val="both"/>
        <w:rPr>
          <w:lang w:eastAsia="ru-RU"/>
        </w:rPr>
      </w:pPr>
      <w:r w:rsidRPr="00B55850">
        <w:rPr>
          <w:lang w:eastAsia="ru-RU"/>
        </w:rPr>
        <w:t>готовности детей к обучению;</w:t>
      </w:r>
    </w:p>
    <w:p w:rsidR="003133D4" w:rsidRPr="00B55850" w:rsidRDefault="003133D4" w:rsidP="00D83763">
      <w:pPr>
        <w:pStyle w:val="1"/>
        <w:numPr>
          <w:ilvl w:val="0"/>
          <w:numId w:val="30"/>
        </w:numPr>
        <w:jc w:val="both"/>
        <w:rPr>
          <w:lang w:eastAsia="ru-RU"/>
        </w:rPr>
      </w:pPr>
      <w:r w:rsidRPr="00B55850">
        <w:rPr>
          <w:lang w:eastAsia="ru-RU"/>
        </w:rPr>
        <w:t>психологического климата в образовательной системе</w:t>
      </w:r>
      <w:r w:rsidR="00D83763" w:rsidRPr="00B55850">
        <w:rPr>
          <w:lang w:eastAsia="ru-RU"/>
        </w:rPr>
        <w:t>.</w:t>
      </w:r>
    </w:p>
    <w:p w:rsidR="003133D4" w:rsidRPr="00B55850" w:rsidRDefault="003133D4" w:rsidP="00D83763">
      <w:pPr>
        <w:pStyle w:val="a9"/>
        <w:numPr>
          <w:ilvl w:val="1"/>
          <w:numId w:val="2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5850">
        <w:rPr>
          <w:rFonts w:ascii="Times New Roman" w:hAnsi="Times New Roman" w:cs="Times New Roman"/>
          <w:bCs/>
          <w:sz w:val="24"/>
          <w:szCs w:val="24"/>
        </w:rPr>
        <w:t>Качество образовательного процесса:</w:t>
      </w:r>
    </w:p>
    <w:p w:rsidR="003133D4" w:rsidRPr="00B55850" w:rsidRDefault="003133D4" w:rsidP="00D83763">
      <w:pPr>
        <w:pStyle w:val="1"/>
        <w:numPr>
          <w:ilvl w:val="0"/>
          <w:numId w:val="31"/>
        </w:numPr>
        <w:jc w:val="both"/>
        <w:rPr>
          <w:lang w:eastAsia="ru-RU"/>
        </w:rPr>
      </w:pPr>
      <w:r w:rsidRPr="00B55850">
        <w:rPr>
          <w:lang w:eastAsia="ru-RU"/>
        </w:rPr>
        <w:t>соблюдение законодательства</w:t>
      </w:r>
      <w:r w:rsidR="00D83763" w:rsidRPr="00B55850">
        <w:rPr>
          <w:lang w:eastAsia="ru-RU"/>
        </w:rPr>
        <w:t>;</w:t>
      </w:r>
    </w:p>
    <w:p w:rsidR="003133D4" w:rsidRPr="00B55850" w:rsidRDefault="003133D4" w:rsidP="00D83763">
      <w:pPr>
        <w:pStyle w:val="1"/>
        <w:numPr>
          <w:ilvl w:val="0"/>
          <w:numId w:val="31"/>
        </w:numPr>
        <w:jc w:val="both"/>
        <w:rPr>
          <w:lang w:eastAsia="ru-RU"/>
        </w:rPr>
      </w:pPr>
      <w:r w:rsidRPr="00B55850">
        <w:rPr>
          <w:lang w:eastAsia="ru-RU"/>
        </w:rPr>
        <w:t>ведение школьной документации</w:t>
      </w:r>
      <w:r w:rsidR="00D83763" w:rsidRPr="00B55850">
        <w:rPr>
          <w:lang w:eastAsia="ru-RU"/>
        </w:rPr>
        <w:t>;</w:t>
      </w:r>
    </w:p>
    <w:p w:rsidR="003133D4" w:rsidRPr="00B55850" w:rsidRDefault="003133D4" w:rsidP="00D83763">
      <w:pPr>
        <w:pStyle w:val="1"/>
        <w:numPr>
          <w:ilvl w:val="0"/>
          <w:numId w:val="31"/>
        </w:numPr>
        <w:jc w:val="both"/>
        <w:rPr>
          <w:lang w:eastAsia="ru-RU"/>
        </w:rPr>
      </w:pPr>
      <w:r w:rsidRPr="00B55850">
        <w:rPr>
          <w:lang w:eastAsia="ru-RU"/>
        </w:rPr>
        <w:t>организация управленческой деятельности</w:t>
      </w:r>
      <w:r w:rsidR="00D83763" w:rsidRPr="00B55850">
        <w:rPr>
          <w:lang w:eastAsia="ru-RU"/>
        </w:rPr>
        <w:t>;</w:t>
      </w:r>
    </w:p>
    <w:p w:rsidR="003133D4" w:rsidRPr="00B55850" w:rsidRDefault="003133D4" w:rsidP="00D83763">
      <w:pPr>
        <w:pStyle w:val="1"/>
        <w:numPr>
          <w:ilvl w:val="0"/>
          <w:numId w:val="31"/>
        </w:numPr>
        <w:jc w:val="both"/>
        <w:rPr>
          <w:lang w:eastAsia="ru-RU"/>
        </w:rPr>
      </w:pPr>
      <w:r w:rsidRPr="00B55850">
        <w:rPr>
          <w:lang w:eastAsia="ru-RU"/>
        </w:rPr>
        <w:t>режим работы</w:t>
      </w:r>
      <w:r w:rsidR="00D83763" w:rsidRPr="00B55850">
        <w:rPr>
          <w:lang w:eastAsia="ru-RU"/>
        </w:rPr>
        <w:t>;</w:t>
      </w:r>
    </w:p>
    <w:p w:rsidR="003133D4" w:rsidRPr="00B55850" w:rsidRDefault="003133D4" w:rsidP="00D83763">
      <w:pPr>
        <w:pStyle w:val="1"/>
        <w:numPr>
          <w:ilvl w:val="0"/>
          <w:numId w:val="31"/>
        </w:numPr>
        <w:jc w:val="both"/>
        <w:rPr>
          <w:lang w:eastAsia="ru-RU"/>
        </w:rPr>
      </w:pPr>
      <w:r w:rsidRPr="00B55850">
        <w:rPr>
          <w:lang w:eastAsia="ru-RU"/>
        </w:rPr>
        <w:t>расписание учебных занятий</w:t>
      </w:r>
      <w:r w:rsidR="00D83763" w:rsidRPr="00B55850">
        <w:rPr>
          <w:lang w:eastAsia="ru-RU"/>
        </w:rPr>
        <w:t>;</w:t>
      </w:r>
    </w:p>
    <w:p w:rsidR="003133D4" w:rsidRPr="00B55850" w:rsidRDefault="003133D4" w:rsidP="00D83763">
      <w:pPr>
        <w:pStyle w:val="1"/>
        <w:numPr>
          <w:ilvl w:val="0"/>
          <w:numId w:val="31"/>
        </w:numPr>
        <w:jc w:val="both"/>
        <w:rPr>
          <w:lang w:eastAsia="ru-RU"/>
        </w:rPr>
      </w:pPr>
      <w:r w:rsidRPr="00B55850">
        <w:rPr>
          <w:lang w:eastAsia="ru-RU"/>
        </w:rPr>
        <w:t>образовательные программы</w:t>
      </w:r>
      <w:r w:rsidR="00D83763" w:rsidRPr="00B55850">
        <w:rPr>
          <w:lang w:eastAsia="ru-RU"/>
        </w:rPr>
        <w:t>;</w:t>
      </w:r>
    </w:p>
    <w:p w:rsidR="003133D4" w:rsidRPr="00B55850" w:rsidRDefault="003133D4" w:rsidP="00D83763">
      <w:pPr>
        <w:pStyle w:val="1"/>
        <w:numPr>
          <w:ilvl w:val="0"/>
          <w:numId w:val="31"/>
        </w:numPr>
        <w:jc w:val="both"/>
        <w:rPr>
          <w:lang w:eastAsia="ru-RU"/>
        </w:rPr>
      </w:pPr>
      <w:r w:rsidRPr="00B55850">
        <w:rPr>
          <w:lang w:eastAsia="ru-RU"/>
        </w:rPr>
        <w:t>рабочие программы</w:t>
      </w:r>
      <w:r w:rsidR="00D83763" w:rsidRPr="00B55850">
        <w:rPr>
          <w:lang w:eastAsia="ru-RU"/>
        </w:rPr>
        <w:t>;</w:t>
      </w:r>
    </w:p>
    <w:p w:rsidR="003133D4" w:rsidRPr="00B55850" w:rsidRDefault="003133D4" w:rsidP="00D83763">
      <w:pPr>
        <w:pStyle w:val="1"/>
        <w:numPr>
          <w:ilvl w:val="0"/>
          <w:numId w:val="31"/>
        </w:numPr>
        <w:jc w:val="both"/>
        <w:rPr>
          <w:lang w:eastAsia="ru-RU"/>
        </w:rPr>
      </w:pPr>
      <w:r w:rsidRPr="00B55850">
        <w:rPr>
          <w:lang w:eastAsia="ru-RU"/>
        </w:rPr>
        <w:t>учебно-методический комплекс</w:t>
      </w:r>
      <w:r w:rsidR="00D83763" w:rsidRPr="00B55850">
        <w:rPr>
          <w:lang w:eastAsia="ru-RU"/>
        </w:rPr>
        <w:t>;</w:t>
      </w:r>
    </w:p>
    <w:p w:rsidR="003133D4" w:rsidRPr="00B55850" w:rsidRDefault="003133D4" w:rsidP="00D83763">
      <w:pPr>
        <w:pStyle w:val="1"/>
        <w:numPr>
          <w:ilvl w:val="0"/>
          <w:numId w:val="31"/>
        </w:numPr>
        <w:jc w:val="both"/>
        <w:rPr>
          <w:lang w:eastAsia="ru-RU"/>
        </w:rPr>
      </w:pPr>
      <w:r w:rsidRPr="00B55850">
        <w:rPr>
          <w:lang w:eastAsia="ru-RU"/>
        </w:rPr>
        <w:t>воспитательная система</w:t>
      </w:r>
      <w:r w:rsidR="00D83763" w:rsidRPr="00B55850">
        <w:rPr>
          <w:lang w:eastAsia="ru-RU"/>
        </w:rPr>
        <w:t>.</w:t>
      </w:r>
    </w:p>
    <w:p w:rsidR="003133D4" w:rsidRPr="00B55850" w:rsidRDefault="003133D4" w:rsidP="00D83763">
      <w:pPr>
        <w:pStyle w:val="a9"/>
        <w:numPr>
          <w:ilvl w:val="1"/>
          <w:numId w:val="2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5850">
        <w:rPr>
          <w:rFonts w:ascii="Times New Roman" w:hAnsi="Times New Roman" w:cs="Times New Roman"/>
          <w:bCs/>
          <w:sz w:val="24"/>
          <w:szCs w:val="24"/>
        </w:rPr>
        <w:t>Качество результатов (достижений) образовательного процесса:</w:t>
      </w:r>
    </w:p>
    <w:p w:rsidR="003133D4" w:rsidRPr="00B55850" w:rsidRDefault="003133D4" w:rsidP="00D83763">
      <w:pPr>
        <w:pStyle w:val="1"/>
        <w:numPr>
          <w:ilvl w:val="0"/>
          <w:numId w:val="32"/>
        </w:numPr>
        <w:jc w:val="both"/>
        <w:rPr>
          <w:lang w:eastAsia="ru-RU"/>
        </w:rPr>
      </w:pPr>
      <w:r w:rsidRPr="00B55850">
        <w:rPr>
          <w:lang w:eastAsia="ru-RU"/>
        </w:rPr>
        <w:t>степень обученности;</w:t>
      </w:r>
    </w:p>
    <w:p w:rsidR="003133D4" w:rsidRPr="00B55850" w:rsidRDefault="003133D4" w:rsidP="00D83763">
      <w:pPr>
        <w:pStyle w:val="1"/>
        <w:numPr>
          <w:ilvl w:val="0"/>
          <w:numId w:val="32"/>
        </w:numPr>
        <w:jc w:val="both"/>
        <w:rPr>
          <w:lang w:eastAsia="ru-RU"/>
        </w:rPr>
      </w:pPr>
      <w:r w:rsidRPr="00B55850">
        <w:rPr>
          <w:lang w:eastAsia="ru-RU"/>
        </w:rPr>
        <w:t>уровень сформированности знаний, умений  обучающихся;</w:t>
      </w:r>
    </w:p>
    <w:p w:rsidR="003133D4" w:rsidRPr="00B55850" w:rsidRDefault="003133D4" w:rsidP="00D83763">
      <w:pPr>
        <w:pStyle w:val="1"/>
        <w:numPr>
          <w:ilvl w:val="0"/>
          <w:numId w:val="32"/>
        </w:numPr>
        <w:jc w:val="both"/>
        <w:rPr>
          <w:lang w:eastAsia="ru-RU"/>
        </w:rPr>
      </w:pPr>
      <w:r w:rsidRPr="00B55850">
        <w:rPr>
          <w:lang w:eastAsia="ru-RU"/>
        </w:rPr>
        <w:t>качество личностного развития и воспитанности учащихся;</w:t>
      </w:r>
    </w:p>
    <w:p w:rsidR="003133D4" w:rsidRPr="00B55850" w:rsidRDefault="003133D4" w:rsidP="00D83763">
      <w:pPr>
        <w:pStyle w:val="1"/>
        <w:numPr>
          <w:ilvl w:val="0"/>
          <w:numId w:val="32"/>
        </w:numPr>
        <w:jc w:val="both"/>
        <w:rPr>
          <w:lang w:eastAsia="ru-RU"/>
        </w:rPr>
      </w:pPr>
      <w:r w:rsidRPr="00B55850">
        <w:rPr>
          <w:lang w:eastAsia="ru-RU"/>
        </w:rPr>
        <w:t>качество изменений профессиональной компетентности учителя;</w:t>
      </w:r>
    </w:p>
    <w:p w:rsidR="003133D4" w:rsidRPr="00B55850" w:rsidRDefault="003133D4" w:rsidP="00D83763">
      <w:pPr>
        <w:pStyle w:val="1"/>
        <w:numPr>
          <w:ilvl w:val="0"/>
          <w:numId w:val="32"/>
        </w:numPr>
        <w:jc w:val="both"/>
        <w:rPr>
          <w:lang w:eastAsia="ru-RU"/>
        </w:rPr>
      </w:pPr>
      <w:r w:rsidRPr="00B55850">
        <w:rPr>
          <w:lang w:eastAsia="ru-RU"/>
        </w:rPr>
        <w:t>творческая деятельность педагогов и обучающихся;</w:t>
      </w:r>
    </w:p>
    <w:p w:rsidR="003133D4" w:rsidRPr="00B55850" w:rsidRDefault="003133D4" w:rsidP="00D83763">
      <w:pPr>
        <w:pStyle w:val="1"/>
        <w:numPr>
          <w:ilvl w:val="0"/>
          <w:numId w:val="32"/>
        </w:numPr>
        <w:jc w:val="both"/>
        <w:rPr>
          <w:lang w:eastAsia="ru-RU"/>
        </w:rPr>
      </w:pPr>
      <w:r w:rsidRPr="00B55850">
        <w:rPr>
          <w:lang w:eastAsia="ru-RU"/>
        </w:rPr>
        <w:t>физическое здоровье и нравственное психологическое состояние обучающихся;</w:t>
      </w:r>
    </w:p>
    <w:p w:rsidR="003133D4" w:rsidRPr="00B55850" w:rsidRDefault="003133D4" w:rsidP="00D83763">
      <w:pPr>
        <w:pStyle w:val="1"/>
        <w:numPr>
          <w:ilvl w:val="0"/>
          <w:numId w:val="32"/>
        </w:numPr>
        <w:jc w:val="both"/>
        <w:rPr>
          <w:lang w:eastAsia="ru-RU"/>
        </w:rPr>
      </w:pPr>
      <w:r w:rsidRPr="00B55850">
        <w:rPr>
          <w:lang w:eastAsia="ru-RU"/>
        </w:rPr>
        <w:t>готовность обучающихся к продолжению образования</w:t>
      </w:r>
      <w:r w:rsidR="00D83763" w:rsidRPr="00B55850">
        <w:rPr>
          <w:lang w:eastAsia="ru-RU"/>
        </w:rPr>
        <w:t>.</w:t>
      </w:r>
    </w:p>
    <w:p w:rsidR="003133D4" w:rsidRPr="00B55850" w:rsidRDefault="003133D4" w:rsidP="004A7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33D4" w:rsidRPr="00B55850" w:rsidRDefault="003133D4" w:rsidP="007517FE">
      <w:pPr>
        <w:pStyle w:val="a9"/>
        <w:numPr>
          <w:ilvl w:val="0"/>
          <w:numId w:val="24"/>
        </w:numPr>
        <w:tabs>
          <w:tab w:val="left" w:pos="720"/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b/>
          <w:sz w:val="24"/>
          <w:szCs w:val="24"/>
        </w:rPr>
        <w:t>Организационная  и функциональная структура системы оценки качества образования</w:t>
      </w:r>
    </w:p>
    <w:p w:rsidR="007517FE" w:rsidRPr="00B55850" w:rsidRDefault="007517FE" w:rsidP="007517FE">
      <w:pPr>
        <w:pStyle w:val="a9"/>
        <w:tabs>
          <w:tab w:val="left" w:pos="72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33D4" w:rsidRPr="00B55850" w:rsidRDefault="003133D4" w:rsidP="007517FE">
      <w:pPr>
        <w:pStyle w:val="a9"/>
        <w:numPr>
          <w:ilvl w:val="1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>Организационная структура, занимающаяся  внутренней  оценкой, экспертизой качества образования и интерпретацией полученных результатов, включает в себя: администрацию Школы, Педагогический совет, Методический Совет Школы, Методические объединения учителей-предметников, временные структуры (педагогический консилиум, комиссии и др.). </w:t>
      </w:r>
    </w:p>
    <w:p w:rsidR="003133D4" w:rsidRPr="00B55850" w:rsidRDefault="003133D4" w:rsidP="007517FE">
      <w:pPr>
        <w:pStyle w:val="a9"/>
        <w:numPr>
          <w:ilvl w:val="1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>Администрация  Школы:</w:t>
      </w:r>
    </w:p>
    <w:p w:rsidR="003133D4" w:rsidRPr="00B55850" w:rsidRDefault="003133D4" w:rsidP="007517FE">
      <w:pPr>
        <w:numPr>
          <w:ilvl w:val="0"/>
          <w:numId w:val="4"/>
        </w:numPr>
        <w:tabs>
          <w:tab w:val="clear" w:pos="360"/>
          <w:tab w:val="left" w:pos="540"/>
          <w:tab w:val="num" w:pos="567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 xml:space="preserve">формирует блок локальных актов, регулирующих функционирование СОКО Школы и приложений к ним, утверждает приказом директора Школы и контролирует их исполнение; </w:t>
      </w:r>
    </w:p>
    <w:p w:rsidR="003133D4" w:rsidRPr="00B55850" w:rsidRDefault="003133D4" w:rsidP="007517FE">
      <w:pPr>
        <w:numPr>
          <w:ilvl w:val="0"/>
          <w:numId w:val="4"/>
        </w:numPr>
        <w:tabs>
          <w:tab w:val="clear" w:pos="360"/>
          <w:tab w:val="left" w:pos="540"/>
          <w:tab w:val="num" w:pos="567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color w:val="000000"/>
          <w:sz w:val="24"/>
          <w:szCs w:val="24"/>
        </w:rPr>
        <w:t>разрабатывает мероприятия и готовит предложения, направленные на совершенствование системы оценки качества образования Школы, участвует в этих мероприятиях;</w:t>
      </w:r>
      <w:r w:rsidRPr="00B55850">
        <w:rPr>
          <w:rFonts w:ascii="Times New Roman" w:hAnsi="Times New Roman" w:cs="Times New Roman"/>
          <w:sz w:val="24"/>
          <w:szCs w:val="24"/>
        </w:rPr>
        <w:t xml:space="preserve">  </w:t>
      </w:r>
    </w:p>
    <w:p w:rsidR="003133D4" w:rsidRPr="00B55850" w:rsidRDefault="003133D4" w:rsidP="007517FE">
      <w:pPr>
        <w:numPr>
          <w:ilvl w:val="0"/>
          <w:numId w:val="4"/>
        </w:numPr>
        <w:tabs>
          <w:tab w:val="clear" w:pos="360"/>
          <w:tab w:val="left" w:pos="540"/>
          <w:tab w:val="num" w:pos="567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>обеспечивает на основе образовательной программы проведение в Школе контрольно-оценочных процедур, мониторинговых, социологических и статистических исследований по вопросам качества образования;</w:t>
      </w:r>
    </w:p>
    <w:p w:rsidR="003133D4" w:rsidRPr="00B55850" w:rsidRDefault="003133D4" w:rsidP="007517FE">
      <w:pPr>
        <w:numPr>
          <w:ilvl w:val="0"/>
          <w:numId w:val="4"/>
        </w:numPr>
        <w:tabs>
          <w:tab w:val="clear" w:pos="360"/>
          <w:tab w:val="left" w:pos="540"/>
          <w:tab w:val="num" w:pos="567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>организует систему мониторинга качества образования в Школе, осуществляет сбор, обработку, хранение и представление информации о состоянии и динамике развития; анализирует результаты оценки качества образования на уровне Школы;</w:t>
      </w:r>
    </w:p>
    <w:p w:rsidR="003133D4" w:rsidRPr="00B55850" w:rsidRDefault="003133D4" w:rsidP="007517FE">
      <w:pPr>
        <w:numPr>
          <w:ilvl w:val="0"/>
          <w:numId w:val="4"/>
        </w:numPr>
        <w:tabs>
          <w:tab w:val="clear" w:pos="360"/>
          <w:tab w:val="left" w:pos="540"/>
          <w:tab w:val="num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 xml:space="preserve">организует изучение информационных запросов основных пользователей системы оценки качества образования; </w:t>
      </w:r>
    </w:p>
    <w:p w:rsidR="003133D4" w:rsidRPr="00B55850" w:rsidRDefault="003133D4" w:rsidP="007517FE">
      <w:pPr>
        <w:numPr>
          <w:ilvl w:val="0"/>
          <w:numId w:val="4"/>
        </w:numPr>
        <w:tabs>
          <w:tab w:val="clear" w:pos="360"/>
          <w:tab w:val="left" w:pos="540"/>
          <w:tab w:val="num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lastRenderedPageBreak/>
        <w:t xml:space="preserve">обеспечивает условия для подготовки работников Школы и общественных экспертов по осуществлению контрольно-оценочных процедур; </w:t>
      </w:r>
    </w:p>
    <w:p w:rsidR="003133D4" w:rsidRPr="00B55850" w:rsidRDefault="003133D4" w:rsidP="007517FE">
      <w:pPr>
        <w:numPr>
          <w:ilvl w:val="0"/>
          <w:numId w:val="4"/>
        </w:numPr>
        <w:tabs>
          <w:tab w:val="clear" w:pos="360"/>
          <w:tab w:val="left" w:pos="540"/>
          <w:tab w:val="num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>обеспечивает предоставление информации о качестве образования на муниципальный и региональный уровни системы оценки качества образования; формирует информационно – аналитические материалы по результатам оценки качества образования (анализ работы школы за учебный год, публичный доклад директора Школы);</w:t>
      </w:r>
    </w:p>
    <w:p w:rsidR="003133D4" w:rsidRPr="00B55850" w:rsidRDefault="003133D4" w:rsidP="007517FE">
      <w:pPr>
        <w:numPr>
          <w:ilvl w:val="0"/>
          <w:numId w:val="4"/>
        </w:numPr>
        <w:tabs>
          <w:tab w:val="clear" w:pos="360"/>
          <w:tab w:val="left" w:pos="540"/>
          <w:tab w:val="num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>принимает управленческие решения по развитию качества образования на основе анализа результатов, получен</w:t>
      </w:r>
      <w:r w:rsidR="007517FE" w:rsidRPr="00B55850">
        <w:rPr>
          <w:rFonts w:ascii="Times New Roman" w:hAnsi="Times New Roman" w:cs="Times New Roman"/>
          <w:sz w:val="24"/>
          <w:szCs w:val="24"/>
        </w:rPr>
        <w:t>ных в процессе реализации СОКО.</w:t>
      </w:r>
    </w:p>
    <w:p w:rsidR="003133D4" w:rsidRPr="00B55850" w:rsidRDefault="003133D4" w:rsidP="004E19D8">
      <w:pPr>
        <w:pStyle w:val="a9"/>
        <w:numPr>
          <w:ilvl w:val="1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 xml:space="preserve">Методический Совет Школы и Методические объединения учителей-предметников: </w:t>
      </w:r>
    </w:p>
    <w:p w:rsidR="003133D4" w:rsidRPr="00B55850" w:rsidRDefault="003133D4" w:rsidP="004E19D8">
      <w:pPr>
        <w:numPr>
          <w:ilvl w:val="0"/>
          <w:numId w:val="5"/>
        </w:numPr>
        <w:tabs>
          <w:tab w:val="clear" w:pos="360"/>
          <w:tab w:val="left" w:pos="540"/>
          <w:tab w:val="num" w:pos="567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 xml:space="preserve">участвуют в разработке методики оценки качества образования; участвуют в разработке системы показателей, характеризующих состояние и динамику развития Школы; </w:t>
      </w:r>
    </w:p>
    <w:p w:rsidR="003133D4" w:rsidRPr="00B55850" w:rsidRDefault="003133D4" w:rsidP="004E19D8">
      <w:pPr>
        <w:numPr>
          <w:ilvl w:val="0"/>
          <w:numId w:val="5"/>
        </w:numPr>
        <w:tabs>
          <w:tab w:val="clear" w:pos="360"/>
          <w:tab w:val="left" w:pos="540"/>
          <w:tab w:val="num" w:pos="567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 xml:space="preserve">участвуют в разработке критериев оценки результативности профессиональной деятельности педагогов Школы; </w:t>
      </w:r>
    </w:p>
    <w:p w:rsidR="003133D4" w:rsidRPr="00B55850" w:rsidRDefault="003133D4" w:rsidP="004E19D8">
      <w:pPr>
        <w:numPr>
          <w:ilvl w:val="0"/>
          <w:numId w:val="5"/>
        </w:numPr>
        <w:tabs>
          <w:tab w:val="clear" w:pos="360"/>
          <w:tab w:val="left" w:pos="540"/>
          <w:tab w:val="num" w:pos="567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>содействуют проведению подготовки работников Школы и общественных экспертов по осуществлению контрольно-оценочных процедур;</w:t>
      </w:r>
    </w:p>
    <w:p w:rsidR="003133D4" w:rsidRPr="00B55850" w:rsidRDefault="003133D4" w:rsidP="004E19D8">
      <w:pPr>
        <w:numPr>
          <w:ilvl w:val="0"/>
          <w:numId w:val="5"/>
        </w:numPr>
        <w:tabs>
          <w:tab w:val="clear" w:pos="360"/>
          <w:tab w:val="left" w:pos="540"/>
          <w:tab w:val="num" w:pos="567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 xml:space="preserve">проводят экспертизу организации, содержания и результатов аттестации обучающихся  и формируют предложения по их совершенствованию; </w:t>
      </w:r>
    </w:p>
    <w:p w:rsidR="003133D4" w:rsidRPr="00B55850" w:rsidRDefault="003133D4" w:rsidP="004E19D8">
      <w:pPr>
        <w:numPr>
          <w:ilvl w:val="0"/>
          <w:numId w:val="5"/>
        </w:numPr>
        <w:tabs>
          <w:tab w:val="clear" w:pos="360"/>
          <w:tab w:val="left" w:pos="540"/>
          <w:tab w:val="num" w:pos="567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>готовят предложения для администрации по выработке управленческих решений по результатам оценки качества образования на уровне Школы. </w:t>
      </w:r>
    </w:p>
    <w:p w:rsidR="003133D4" w:rsidRPr="00B55850" w:rsidRDefault="003133D4" w:rsidP="004E19D8">
      <w:pPr>
        <w:pStyle w:val="a9"/>
        <w:numPr>
          <w:ilvl w:val="1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>Педагогический совет Школы:</w:t>
      </w:r>
    </w:p>
    <w:p w:rsidR="003133D4" w:rsidRPr="00B55850" w:rsidRDefault="003133D4" w:rsidP="004E19D8">
      <w:pPr>
        <w:numPr>
          <w:ilvl w:val="0"/>
          <w:numId w:val="6"/>
        </w:numPr>
        <w:tabs>
          <w:tab w:val="num" w:pos="426"/>
          <w:tab w:val="left" w:pos="540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 xml:space="preserve">содействует определению стратегических направлений развития системы образования в Школе; </w:t>
      </w:r>
    </w:p>
    <w:p w:rsidR="003133D4" w:rsidRPr="00B55850" w:rsidRDefault="003133D4" w:rsidP="004E19D8">
      <w:pPr>
        <w:numPr>
          <w:ilvl w:val="0"/>
          <w:numId w:val="6"/>
        </w:numPr>
        <w:tabs>
          <w:tab w:val="num" w:pos="426"/>
          <w:tab w:val="left" w:pos="540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 xml:space="preserve">содействует реализации принципа общественного участия в управлении образованием в Школе; </w:t>
      </w:r>
    </w:p>
    <w:p w:rsidR="003133D4" w:rsidRPr="00B55850" w:rsidRDefault="003133D4" w:rsidP="004E19D8">
      <w:pPr>
        <w:numPr>
          <w:ilvl w:val="0"/>
          <w:numId w:val="6"/>
        </w:numPr>
        <w:tabs>
          <w:tab w:val="num" w:pos="426"/>
          <w:tab w:val="left" w:pos="540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 xml:space="preserve">инициирует и участвует в организации конкурсов образовательных программ, конкурсов педагогического мастерства, образовательных технологий; </w:t>
      </w:r>
    </w:p>
    <w:p w:rsidR="003133D4" w:rsidRPr="00B55850" w:rsidRDefault="003133D4" w:rsidP="004E19D8">
      <w:pPr>
        <w:numPr>
          <w:ilvl w:val="0"/>
          <w:numId w:val="6"/>
        </w:numPr>
        <w:tabs>
          <w:tab w:val="num" w:pos="426"/>
          <w:tab w:val="left" w:pos="540"/>
        </w:tabs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 xml:space="preserve">принимает участие в формировании информационных запросов основных пользователей системы оценки качества образования Школы; </w:t>
      </w:r>
    </w:p>
    <w:p w:rsidR="003133D4" w:rsidRPr="00B55850" w:rsidRDefault="003133D4" w:rsidP="004E19D8">
      <w:pPr>
        <w:numPr>
          <w:ilvl w:val="0"/>
          <w:numId w:val="6"/>
        </w:numPr>
        <w:tabs>
          <w:tab w:val="num" w:pos="426"/>
          <w:tab w:val="left" w:pos="540"/>
        </w:tabs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>принимает участие в обсуждении системы показателей, характеризующих состояние и динамику развития системы образования;</w:t>
      </w:r>
    </w:p>
    <w:p w:rsidR="003133D4" w:rsidRPr="00B55850" w:rsidRDefault="003133D4" w:rsidP="004E19D8">
      <w:pPr>
        <w:numPr>
          <w:ilvl w:val="0"/>
          <w:numId w:val="6"/>
        </w:numPr>
        <w:tabs>
          <w:tab w:val="num" w:pos="426"/>
          <w:tab w:val="left" w:pos="540"/>
        </w:tabs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napToGrid w:val="0"/>
          <w:sz w:val="24"/>
          <w:szCs w:val="24"/>
        </w:rPr>
        <w:t>принимает участие в экспертизе качества образовательных результатов, условий организации учебного процесса в Школе;</w:t>
      </w:r>
    </w:p>
    <w:p w:rsidR="003133D4" w:rsidRPr="00B55850" w:rsidRDefault="003133D4" w:rsidP="004E19D8">
      <w:pPr>
        <w:pStyle w:val="Normal1"/>
        <w:numPr>
          <w:ilvl w:val="0"/>
          <w:numId w:val="6"/>
        </w:numPr>
        <w:tabs>
          <w:tab w:val="num" w:pos="426"/>
          <w:tab w:val="left" w:pos="540"/>
        </w:tabs>
        <w:ind w:left="426" w:right="203" w:hanging="142"/>
        <w:jc w:val="both"/>
        <w:rPr>
          <w:sz w:val="24"/>
          <w:szCs w:val="24"/>
        </w:rPr>
      </w:pPr>
      <w:r w:rsidRPr="00B55850">
        <w:rPr>
          <w:sz w:val="24"/>
          <w:szCs w:val="24"/>
        </w:rPr>
        <w:t>участие в оценке качества и результативности труда работников Школы, распределении выплат стимулирующего характера работникам и согласовании их распределения в порядке, устанавливаемом локальными актами Школы.</w:t>
      </w:r>
    </w:p>
    <w:p w:rsidR="003133D4" w:rsidRPr="00B55850" w:rsidRDefault="003133D4" w:rsidP="004E19D8">
      <w:pPr>
        <w:pStyle w:val="a3"/>
        <w:numPr>
          <w:ilvl w:val="0"/>
          <w:numId w:val="20"/>
        </w:numPr>
        <w:tabs>
          <w:tab w:val="clear" w:pos="360"/>
          <w:tab w:val="num" w:pos="426"/>
          <w:tab w:val="left" w:pos="540"/>
        </w:tabs>
        <w:spacing w:before="0" w:beforeAutospacing="0" w:after="0" w:afterAutospacing="0"/>
        <w:ind w:left="426" w:hanging="142"/>
        <w:jc w:val="both"/>
      </w:pPr>
      <w:r w:rsidRPr="00B55850">
        <w:t>содействует организации работы по повышению квалификации педагогических работников, развитию их творческих инициатив;</w:t>
      </w:r>
    </w:p>
    <w:p w:rsidR="003133D4" w:rsidRPr="00B55850" w:rsidRDefault="003133D4" w:rsidP="004E19D8">
      <w:pPr>
        <w:numPr>
          <w:ilvl w:val="0"/>
          <w:numId w:val="20"/>
        </w:numPr>
        <w:tabs>
          <w:tab w:val="clear" w:pos="360"/>
          <w:tab w:val="num" w:pos="426"/>
          <w:tab w:val="left" w:pos="540"/>
        </w:tabs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>принимает участие в обсуждении системы показателей, характеризующих состояние и динамику развития системы образования в Школе;</w:t>
      </w:r>
    </w:p>
    <w:p w:rsidR="003133D4" w:rsidRPr="00B55850" w:rsidRDefault="003133D4" w:rsidP="004E19D8">
      <w:pPr>
        <w:pStyle w:val="a3"/>
        <w:numPr>
          <w:ilvl w:val="0"/>
          <w:numId w:val="20"/>
        </w:numPr>
        <w:tabs>
          <w:tab w:val="clear" w:pos="360"/>
          <w:tab w:val="num" w:pos="426"/>
          <w:tab w:val="left" w:pos="540"/>
        </w:tabs>
        <w:spacing w:before="0" w:beforeAutospacing="0" w:after="0" w:afterAutospacing="0"/>
        <w:ind w:left="426" w:hanging="142"/>
        <w:jc w:val="both"/>
      </w:pPr>
      <w:r w:rsidRPr="00B55850">
        <w:t>заслушивает информацию и отчеты педагогических работников, доклады представителей организаций и учреждений, взаимодействующих со Школой по вопросам образования и воспитания подрастающего поколения, в том числе сообщения о проверке соблюдения санитарно-гигиенического режима в Школе, об охране труда, здоровья и жизни обучающихся и другие вопросы образовательной деятельности Школы;</w:t>
      </w:r>
    </w:p>
    <w:p w:rsidR="003133D4" w:rsidRPr="00B55850" w:rsidRDefault="003133D4" w:rsidP="004E19D8">
      <w:pPr>
        <w:pStyle w:val="a3"/>
        <w:numPr>
          <w:ilvl w:val="0"/>
          <w:numId w:val="20"/>
        </w:numPr>
        <w:tabs>
          <w:tab w:val="clear" w:pos="360"/>
          <w:tab w:val="num" w:pos="426"/>
          <w:tab w:val="left" w:pos="540"/>
        </w:tabs>
        <w:spacing w:before="0" w:beforeAutospacing="0" w:after="0" w:afterAutospacing="0"/>
        <w:ind w:left="426" w:hanging="142"/>
        <w:jc w:val="both"/>
      </w:pPr>
      <w:r w:rsidRPr="00B55850">
        <w:lastRenderedPageBreak/>
        <w:t xml:space="preserve">принимает решение о перечне учебных предметов, выносимых на промежуточную аттестацию по результатам учебного года. </w:t>
      </w:r>
    </w:p>
    <w:p w:rsidR="003133D4" w:rsidRPr="00B55850" w:rsidRDefault="003133D4" w:rsidP="004A74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33D4" w:rsidRPr="00B55850" w:rsidRDefault="003133D4" w:rsidP="004E19D8">
      <w:pPr>
        <w:pStyle w:val="a9"/>
        <w:numPr>
          <w:ilvl w:val="0"/>
          <w:numId w:val="24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b/>
          <w:sz w:val="24"/>
          <w:szCs w:val="24"/>
        </w:rPr>
        <w:t xml:space="preserve">Реализация внутреннего мониторинга качества образования </w:t>
      </w:r>
    </w:p>
    <w:p w:rsidR="004E19D8" w:rsidRPr="00B55850" w:rsidRDefault="004E19D8" w:rsidP="004E19D8">
      <w:pPr>
        <w:pStyle w:val="a9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9D8" w:rsidRPr="00B55850" w:rsidRDefault="003133D4" w:rsidP="004E19D8">
      <w:pPr>
        <w:pStyle w:val="a9"/>
        <w:numPr>
          <w:ilvl w:val="1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>Реализация внутреннего мониторинга качества образованияосуществляется на основе нормативных правовых актов Российской Федерации, регламентирующих реализацию всех процедур контроля и оценки качества образования.</w:t>
      </w:r>
    </w:p>
    <w:p w:rsidR="004E19D8" w:rsidRPr="00B55850" w:rsidRDefault="003133D4" w:rsidP="004E19D8">
      <w:pPr>
        <w:pStyle w:val="a9"/>
        <w:numPr>
          <w:ilvl w:val="1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>Мероприятия по реализации целей и задач СОКО планируются и осуществляются на основе проблемного анализа образовательного процесса Школы, определения методологии, технологии и инструментария оценки качества образования.</w:t>
      </w:r>
    </w:p>
    <w:p w:rsidR="003133D4" w:rsidRPr="00B55850" w:rsidRDefault="003133D4" w:rsidP="004E19D8">
      <w:pPr>
        <w:pStyle w:val="a9"/>
        <w:numPr>
          <w:ilvl w:val="1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 xml:space="preserve">Предметом системы оценки качества образования являются: </w:t>
      </w:r>
    </w:p>
    <w:p w:rsidR="003133D4" w:rsidRPr="00B55850" w:rsidRDefault="003133D4" w:rsidP="004E19D8">
      <w:pPr>
        <w:numPr>
          <w:ilvl w:val="0"/>
          <w:numId w:val="18"/>
        </w:numPr>
        <w:tabs>
          <w:tab w:val="clear" w:pos="900"/>
          <w:tab w:val="left" w:pos="540"/>
          <w:tab w:val="num" w:pos="567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>качество образовательных результатов обучающихся (степень соответствия индивидуальных образовательных достижений и результатов освоения обучающимися образовательных программ государственному и социальному стандартам);</w:t>
      </w:r>
    </w:p>
    <w:p w:rsidR="003133D4" w:rsidRPr="00B55850" w:rsidRDefault="003133D4" w:rsidP="004E19D8">
      <w:pPr>
        <w:numPr>
          <w:ilvl w:val="0"/>
          <w:numId w:val="18"/>
        </w:numPr>
        <w:tabs>
          <w:tab w:val="clear" w:pos="900"/>
          <w:tab w:val="left" w:pos="540"/>
          <w:tab w:val="num" w:pos="567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>качество организации образовательного процесса, включающей условия организации образовательного процесса, в том числе доступность образования, условия комфортности получения образования, материально-техническое обеспечение образовательного процесса, организация питания;</w:t>
      </w:r>
    </w:p>
    <w:p w:rsidR="003133D4" w:rsidRPr="00B55850" w:rsidRDefault="003133D4" w:rsidP="004E19D8">
      <w:pPr>
        <w:numPr>
          <w:ilvl w:val="0"/>
          <w:numId w:val="18"/>
        </w:numPr>
        <w:tabs>
          <w:tab w:val="clear" w:pos="900"/>
          <w:tab w:val="left" w:pos="540"/>
          <w:tab w:val="num" w:pos="567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>качество основных и дополнительных образовательных программ, принятых и реализуемых в Школе, условия их реализации;</w:t>
      </w:r>
    </w:p>
    <w:p w:rsidR="003133D4" w:rsidRPr="00B55850" w:rsidRDefault="003133D4" w:rsidP="004E19D8">
      <w:pPr>
        <w:numPr>
          <w:ilvl w:val="0"/>
          <w:numId w:val="18"/>
        </w:numPr>
        <w:tabs>
          <w:tab w:val="clear" w:pos="900"/>
          <w:tab w:val="left" w:pos="540"/>
          <w:tab w:val="num" w:pos="567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>воспитательная работа;</w:t>
      </w:r>
    </w:p>
    <w:p w:rsidR="003133D4" w:rsidRPr="00B55850" w:rsidRDefault="003133D4" w:rsidP="004E19D8">
      <w:pPr>
        <w:numPr>
          <w:ilvl w:val="0"/>
          <w:numId w:val="18"/>
        </w:numPr>
        <w:tabs>
          <w:tab w:val="clear" w:pos="900"/>
          <w:tab w:val="left" w:pos="540"/>
          <w:tab w:val="num" w:pos="567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 xml:space="preserve">профессиональная компетентность педагогов, их деятельность по обеспечению требуемого качества результатов образования; </w:t>
      </w:r>
    </w:p>
    <w:p w:rsidR="003133D4" w:rsidRPr="00B55850" w:rsidRDefault="003133D4" w:rsidP="004E19D8">
      <w:pPr>
        <w:pStyle w:val="a3"/>
        <w:numPr>
          <w:ilvl w:val="0"/>
          <w:numId w:val="18"/>
        </w:numPr>
        <w:tabs>
          <w:tab w:val="clear" w:pos="900"/>
          <w:tab w:val="left" w:pos="540"/>
          <w:tab w:val="num" w:pos="567"/>
        </w:tabs>
        <w:spacing w:before="0" w:beforeAutospacing="0" w:after="0" w:afterAutospacing="0"/>
        <w:ind w:left="709" w:firstLine="0"/>
        <w:jc w:val="both"/>
      </w:pPr>
      <w:r w:rsidRPr="00B55850">
        <w:t>эффективность управления качеством образования и открытость деятельности Школы;</w:t>
      </w:r>
    </w:p>
    <w:p w:rsidR="003133D4" w:rsidRPr="00B55850" w:rsidRDefault="003133D4" w:rsidP="004E19D8">
      <w:pPr>
        <w:numPr>
          <w:ilvl w:val="0"/>
          <w:numId w:val="10"/>
        </w:numPr>
        <w:tabs>
          <w:tab w:val="clear" w:pos="900"/>
          <w:tab w:val="left" w:pos="540"/>
          <w:tab w:val="num" w:pos="567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>состояние здоровья обучающихся.</w:t>
      </w:r>
    </w:p>
    <w:p w:rsidR="004E19D8" w:rsidRPr="00B55850" w:rsidRDefault="003133D4" w:rsidP="004E19D8">
      <w:pPr>
        <w:pStyle w:val="a9"/>
        <w:numPr>
          <w:ilvl w:val="1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>Реализация Школьной СОКО осуществляется посредством существующих процедур и экспертной оценки качества образования.</w:t>
      </w:r>
    </w:p>
    <w:p w:rsidR="003133D4" w:rsidRPr="00B55850" w:rsidRDefault="003133D4" w:rsidP="004E19D8">
      <w:pPr>
        <w:pStyle w:val="a9"/>
        <w:numPr>
          <w:ilvl w:val="1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>Содержание процедуры оценки качества образовательных результатов обучающихся включает в себя:</w:t>
      </w:r>
    </w:p>
    <w:p w:rsidR="003133D4" w:rsidRPr="00B55850" w:rsidRDefault="003133D4" w:rsidP="004E19D8">
      <w:pPr>
        <w:numPr>
          <w:ilvl w:val="0"/>
          <w:numId w:val="11"/>
        </w:numPr>
        <w:tabs>
          <w:tab w:val="clear" w:pos="360"/>
          <w:tab w:val="left" w:pos="540"/>
          <w:tab w:val="num" w:pos="709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>государственную (итоговую) аттестацию выпускников 9-ых классов по новой форме;</w:t>
      </w:r>
    </w:p>
    <w:p w:rsidR="003133D4" w:rsidRPr="00B55850" w:rsidRDefault="003133D4" w:rsidP="004E19D8">
      <w:pPr>
        <w:numPr>
          <w:ilvl w:val="0"/>
          <w:numId w:val="11"/>
        </w:numPr>
        <w:tabs>
          <w:tab w:val="clear" w:pos="360"/>
          <w:tab w:val="left" w:pos="540"/>
          <w:tab w:val="num" w:pos="709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>промежуточную и текущую аттестацию обучающихся;</w:t>
      </w:r>
    </w:p>
    <w:p w:rsidR="003133D4" w:rsidRPr="00B55850" w:rsidRDefault="003133D4" w:rsidP="004E19D8">
      <w:pPr>
        <w:numPr>
          <w:ilvl w:val="0"/>
          <w:numId w:val="11"/>
        </w:numPr>
        <w:tabs>
          <w:tab w:val="clear" w:pos="360"/>
          <w:tab w:val="left" w:pos="540"/>
          <w:tab w:val="num" w:pos="709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>мониторинговые исследования качества знаний обучающихся 4-ых классов по русскому языку, математике и чтению;</w:t>
      </w:r>
    </w:p>
    <w:p w:rsidR="003133D4" w:rsidRPr="00B55850" w:rsidRDefault="003133D4" w:rsidP="004E19D8">
      <w:pPr>
        <w:numPr>
          <w:ilvl w:val="0"/>
          <w:numId w:val="11"/>
        </w:numPr>
        <w:tabs>
          <w:tab w:val="clear" w:pos="360"/>
          <w:tab w:val="left" w:pos="540"/>
          <w:tab w:val="num" w:pos="709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>участие и результативность в школьных, районных, областных  и др. предметных олимпиадах, конкурсах, соревнованиях;</w:t>
      </w:r>
    </w:p>
    <w:p w:rsidR="003133D4" w:rsidRPr="00B55850" w:rsidRDefault="003133D4" w:rsidP="004E19D8">
      <w:pPr>
        <w:numPr>
          <w:ilvl w:val="0"/>
          <w:numId w:val="11"/>
        </w:numPr>
        <w:tabs>
          <w:tab w:val="clear" w:pos="360"/>
          <w:tab w:val="left" w:pos="540"/>
          <w:tab w:val="num" w:pos="709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>мониторинговое исследование обучающихся 1-ых классов «Готовность к обучению в школе и адаптация»;</w:t>
      </w:r>
    </w:p>
    <w:p w:rsidR="003133D4" w:rsidRPr="00B55850" w:rsidRDefault="003133D4" w:rsidP="004E19D8">
      <w:pPr>
        <w:numPr>
          <w:ilvl w:val="0"/>
          <w:numId w:val="11"/>
        </w:numPr>
        <w:tabs>
          <w:tab w:val="clear" w:pos="360"/>
          <w:tab w:val="left" w:pos="540"/>
          <w:tab w:val="num" w:pos="709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 xml:space="preserve">мониторинговое исследование обученности и адаптации обучающихся 5-ых </w:t>
      </w:r>
    </w:p>
    <w:p w:rsidR="003133D4" w:rsidRPr="00B55850" w:rsidRDefault="003133D4" w:rsidP="004E19D8">
      <w:pPr>
        <w:numPr>
          <w:ilvl w:val="0"/>
          <w:numId w:val="11"/>
        </w:numPr>
        <w:tabs>
          <w:tab w:val="clear" w:pos="360"/>
          <w:tab w:val="left" w:pos="540"/>
          <w:tab w:val="num" w:pos="709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>мониторинговое исследование образовательных достижений обучающихся на разных ступенях обучения в соответствии со школьной программой мониторинговых исследований.</w:t>
      </w:r>
    </w:p>
    <w:p w:rsidR="003133D4" w:rsidRPr="00B55850" w:rsidRDefault="003133D4" w:rsidP="004E19D8">
      <w:pPr>
        <w:pStyle w:val="a9"/>
        <w:numPr>
          <w:ilvl w:val="1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>Содержание процедуры оценки качества организации образовательного процесса включает в себя:</w:t>
      </w:r>
    </w:p>
    <w:p w:rsidR="003133D4" w:rsidRPr="00B55850" w:rsidRDefault="003133D4" w:rsidP="004E19D8">
      <w:pPr>
        <w:numPr>
          <w:ilvl w:val="0"/>
          <w:numId w:val="13"/>
        </w:numPr>
        <w:tabs>
          <w:tab w:val="clear" w:pos="360"/>
          <w:tab w:val="left" w:pos="540"/>
          <w:tab w:val="num" w:pos="567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>результаты лицензирования и государственной аккредитации;</w:t>
      </w:r>
    </w:p>
    <w:p w:rsidR="003133D4" w:rsidRPr="00B55850" w:rsidRDefault="003133D4" w:rsidP="004E19D8">
      <w:pPr>
        <w:numPr>
          <w:ilvl w:val="0"/>
          <w:numId w:val="13"/>
        </w:numPr>
        <w:tabs>
          <w:tab w:val="clear" w:pos="360"/>
          <w:tab w:val="left" w:pos="540"/>
          <w:tab w:val="num" w:pos="567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lastRenderedPageBreak/>
        <w:t>эффективность механизмов самооценки и внешней оценки деятельности путем анализа ежегодных публичных докладов;</w:t>
      </w:r>
    </w:p>
    <w:p w:rsidR="003133D4" w:rsidRPr="00B55850" w:rsidRDefault="003133D4" w:rsidP="004E19D8">
      <w:pPr>
        <w:numPr>
          <w:ilvl w:val="0"/>
          <w:numId w:val="14"/>
        </w:numPr>
        <w:tabs>
          <w:tab w:val="clear" w:pos="360"/>
          <w:tab w:val="left" w:pos="540"/>
          <w:tab w:val="num" w:pos="567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>программно-информационное обеспечение, наличие Интернета, эффективность его использования в учебном процессе;</w:t>
      </w:r>
    </w:p>
    <w:p w:rsidR="003133D4" w:rsidRPr="00B55850" w:rsidRDefault="003133D4" w:rsidP="004E19D8">
      <w:pPr>
        <w:numPr>
          <w:ilvl w:val="0"/>
          <w:numId w:val="14"/>
        </w:numPr>
        <w:tabs>
          <w:tab w:val="clear" w:pos="360"/>
          <w:tab w:val="left" w:pos="540"/>
          <w:tab w:val="num" w:pos="567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>оснащенность учебных кабинетов современным оборудованием, средствами обучения и мебелью;</w:t>
      </w:r>
    </w:p>
    <w:p w:rsidR="003133D4" w:rsidRPr="00B55850" w:rsidRDefault="003133D4" w:rsidP="004E19D8">
      <w:pPr>
        <w:numPr>
          <w:ilvl w:val="0"/>
          <w:numId w:val="14"/>
        </w:numPr>
        <w:tabs>
          <w:tab w:val="clear" w:pos="360"/>
          <w:tab w:val="left" w:pos="540"/>
          <w:tab w:val="num" w:pos="567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>обеспеченность методической и учебной литературой;</w:t>
      </w:r>
    </w:p>
    <w:p w:rsidR="003133D4" w:rsidRPr="00B55850" w:rsidRDefault="003133D4" w:rsidP="004E19D8">
      <w:pPr>
        <w:numPr>
          <w:ilvl w:val="0"/>
          <w:numId w:val="14"/>
        </w:numPr>
        <w:tabs>
          <w:tab w:val="clear" w:pos="360"/>
          <w:tab w:val="left" w:pos="540"/>
          <w:tab w:val="num" w:pos="567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>оценку соответствия службы охраны труда и обеспечение безопасности (ТБ, ОТ, ППБ, производственной санитарии, антитеррористической безопасности, требования нормативных документов);</w:t>
      </w:r>
    </w:p>
    <w:p w:rsidR="003133D4" w:rsidRPr="00B55850" w:rsidRDefault="003133D4" w:rsidP="004E19D8">
      <w:pPr>
        <w:numPr>
          <w:ilvl w:val="0"/>
          <w:numId w:val="15"/>
        </w:numPr>
        <w:tabs>
          <w:tab w:val="clear" w:pos="360"/>
          <w:tab w:val="left" w:pos="540"/>
          <w:tab w:val="num" w:pos="567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>оценку состояния условий обучения нормативам и требованиям СанПиН;</w:t>
      </w:r>
    </w:p>
    <w:p w:rsidR="003133D4" w:rsidRPr="00B55850" w:rsidRDefault="003133D4" w:rsidP="004E19D8">
      <w:pPr>
        <w:numPr>
          <w:ilvl w:val="0"/>
          <w:numId w:val="15"/>
        </w:numPr>
        <w:tabs>
          <w:tab w:val="clear" w:pos="360"/>
          <w:tab w:val="left" w:pos="540"/>
          <w:tab w:val="num" w:pos="567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>диагностика уровня тревожности обучающихся 1, 5, 10 классов в период       адаптации;</w:t>
      </w:r>
    </w:p>
    <w:p w:rsidR="003133D4" w:rsidRPr="00B55850" w:rsidRDefault="003133D4" w:rsidP="004E19D8">
      <w:pPr>
        <w:numPr>
          <w:ilvl w:val="0"/>
          <w:numId w:val="13"/>
        </w:numPr>
        <w:tabs>
          <w:tab w:val="clear" w:pos="360"/>
          <w:tab w:val="left" w:pos="540"/>
          <w:tab w:val="num" w:pos="567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>оценку отсева обучающихся на всех ступенях обучения и сохранение контингента обучающихся;</w:t>
      </w:r>
    </w:p>
    <w:p w:rsidR="003133D4" w:rsidRPr="00B55850" w:rsidRDefault="003133D4" w:rsidP="004E19D8">
      <w:pPr>
        <w:numPr>
          <w:ilvl w:val="0"/>
          <w:numId w:val="13"/>
        </w:numPr>
        <w:tabs>
          <w:tab w:val="clear" w:pos="360"/>
          <w:tab w:val="left" w:pos="540"/>
          <w:tab w:val="num" w:pos="567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>анализ результатов дальнейшего трудоустройства выпускников;</w:t>
      </w:r>
    </w:p>
    <w:p w:rsidR="003133D4" w:rsidRPr="00B55850" w:rsidRDefault="003133D4" w:rsidP="004E19D8">
      <w:pPr>
        <w:numPr>
          <w:ilvl w:val="0"/>
          <w:numId w:val="13"/>
        </w:numPr>
        <w:tabs>
          <w:tab w:val="clear" w:pos="360"/>
          <w:tab w:val="left" w:pos="540"/>
          <w:tab w:val="num" w:pos="567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>оценку открытости Школы для родителей и общественных организаций анкетирование  родителей.</w:t>
      </w:r>
    </w:p>
    <w:p w:rsidR="003133D4" w:rsidRPr="00B55850" w:rsidRDefault="003133D4" w:rsidP="004E19D8">
      <w:pPr>
        <w:pStyle w:val="a9"/>
        <w:numPr>
          <w:ilvl w:val="1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>Содержание процедуры оценки системы дополнительного образования включает в себя:</w:t>
      </w:r>
    </w:p>
    <w:p w:rsidR="003133D4" w:rsidRPr="00B55850" w:rsidRDefault="003133D4" w:rsidP="004A74FA">
      <w:pPr>
        <w:numPr>
          <w:ilvl w:val="0"/>
          <w:numId w:val="19"/>
        </w:numPr>
        <w:tabs>
          <w:tab w:val="clear" w:pos="360"/>
          <w:tab w:val="num" w:pos="0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>степень соответствия программ дополнительного образования нормативным требованиям;</w:t>
      </w:r>
    </w:p>
    <w:p w:rsidR="003133D4" w:rsidRPr="00B55850" w:rsidRDefault="003133D4" w:rsidP="004A74FA">
      <w:pPr>
        <w:numPr>
          <w:ilvl w:val="0"/>
          <w:numId w:val="19"/>
        </w:numPr>
        <w:tabs>
          <w:tab w:val="clear" w:pos="360"/>
          <w:tab w:val="num" w:pos="0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>реализация направленности программ дополнительного образования, заявленной в лицензии;</w:t>
      </w:r>
    </w:p>
    <w:p w:rsidR="003133D4" w:rsidRPr="00B55850" w:rsidRDefault="003133D4" w:rsidP="004A74FA">
      <w:pPr>
        <w:numPr>
          <w:ilvl w:val="0"/>
          <w:numId w:val="19"/>
        </w:numPr>
        <w:tabs>
          <w:tab w:val="clear" w:pos="360"/>
          <w:tab w:val="num" w:pos="0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>доля обучающихся (%), охваченных дополнительным образованием.</w:t>
      </w:r>
    </w:p>
    <w:p w:rsidR="003133D4" w:rsidRPr="00B55850" w:rsidRDefault="003133D4" w:rsidP="00B55850">
      <w:pPr>
        <w:pStyle w:val="a9"/>
        <w:numPr>
          <w:ilvl w:val="1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>Содержание процедуры оценки качества воспитательной работы включает в себя:</w:t>
      </w:r>
    </w:p>
    <w:p w:rsidR="003133D4" w:rsidRPr="00B55850" w:rsidRDefault="003133D4" w:rsidP="004A74FA">
      <w:pPr>
        <w:numPr>
          <w:ilvl w:val="0"/>
          <w:numId w:val="21"/>
        </w:numPr>
        <w:tabs>
          <w:tab w:val="clear" w:pos="360"/>
          <w:tab w:val="num" w:pos="0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>степень вовлеченности в воспитательный процесс педагогического коллектива и родителей;</w:t>
      </w:r>
    </w:p>
    <w:p w:rsidR="003133D4" w:rsidRPr="00B55850" w:rsidRDefault="003133D4" w:rsidP="004A74FA">
      <w:pPr>
        <w:numPr>
          <w:ilvl w:val="0"/>
          <w:numId w:val="21"/>
        </w:numPr>
        <w:tabs>
          <w:tab w:val="clear" w:pos="360"/>
          <w:tab w:val="num" w:pos="0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>качество планирования воспитательной работы;</w:t>
      </w:r>
    </w:p>
    <w:p w:rsidR="003133D4" w:rsidRPr="00B55850" w:rsidRDefault="003133D4" w:rsidP="004A74FA">
      <w:pPr>
        <w:numPr>
          <w:ilvl w:val="0"/>
          <w:numId w:val="21"/>
        </w:numPr>
        <w:tabs>
          <w:tab w:val="clear" w:pos="360"/>
          <w:tab w:val="num" w:pos="0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>охват обучающихся таким содержанием деятельности, которая соответствует их интересам и потребностям;</w:t>
      </w:r>
    </w:p>
    <w:p w:rsidR="003133D4" w:rsidRPr="00B55850" w:rsidRDefault="003133D4" w:rsidP="004A74FA">
      <w:pPr>
        <w:numPr>
          <w:ilvl w:val="0"/>
          <w:numId w:val="21"/>
        </w:numPr>
        <w:tabs>
          <w:tab w:val="clear" w:pos="360"/>
          <w:tab w:val="num" w:pos="0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>наличие детского самоуправления;</w:t>
      </w:r>
    </w:p>
    <w:p w:rsidR="003133D4" w:rsidRPr="00B55850" w:rsidRDefault="003133D4" w:rsidP="004A74FA">
      <w:pPr>
        <w:numPr>
          <w:ilvl w:val="0"/>
          <w:numId w:val="21"/>
        </w:numPr>
        <w:tabs>
          <w:tab w:val="clear" w:pos="360"/>
          <w:tab w:val="num" w:pos="0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 xml:space="preserve">удовлетворенность обучающихся и родителей воспитательным процессом; </w:t>
      </w:r>
    </w:p>
    <w:p w:rsidR="003133D4" w:rsidRPr="00B55850" w:rsidRDefault="003133D4" w:rsidP="004A74FA">
      <w:pPr>
        <w:numPr>
          <w:ilvl w:val="0"/>
          <w:numId w:val="21"/>
        </w:numPr>
        <w:tabs>
          <w:tab w:val="clear" w:pos="360"/>
          <w:tab w:val="num" w:pos="0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>исследование уровня воспитанности обучающихся;</w:t>
      </w:r>
    </w:p>
    <w:p w:rsidR="003133D4" w:rsidRPr="00B55850" w:rsidRDefault="003133D4" w:rsidP="004A74FA">
      <w:pPr>
        <w:numPr>
          <w:ilvl w:val="0"/>
          <w:numId w:val="21"/>
        </w:numPr>
        <w:tabs>
          <w:tab w:val="clear" w:pos="360"/>
          <w:tab w:val="num" w:pos="0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>положительная динамика количества правонарушений и преступлений обучающихся.</w:t>
      </w:r>
    </w:p>
    <w:p w:rsidR="003133D4" w:rsidRPr="00B55850" w:rsidRDefault="003133D4" w:rsidP="00B55850">
      <w:pPr>
        <w:pStyle w:val="a9"/>
        <w:numPr>
          <w:ilvl w:val="1"/>
          <w:numId w:val="24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>Содержание процедуры оценки профессиональной компетентности педагогов и их деятельности по обеспечению требуемого качества образования включает в себя:</w:t>
      </w:r>
    </w:p>
    <w:p w:rsidR="003133D4" w:rsidRPr="00B55850" w:rsidRDefault="003133D4" w:rsidP="004A74FA">
      <w:pPr>
        <w:numPr>
          <w:ilvl w:val="0"/>
          <w:numId w:val="12"/>
        </w:numPr>
        <w:tabs>
          <w:tab w:val="clear" w:pos="360"/>
          <w:tab w:val="num" w:pos="0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>аттестация педагогов;</w:t>
      </w:r>
    </w:p>
    <w:p w:rsidR="003133D4" w:rsidRPr="00B55850" w:rsidRDefault="003133D4" w:rsidP="004A74FA">
      <w:pPr>
        <w:numPr>
          <w:ilvl w:val="0"/>
          <w:numId w:val="12"/>
        </w:numPr>
        <w:tabs>
          <w:tab w:val="clear" w:pos="360"/>
          <w:tab w:val="num" w:pos="0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>отношение и готовность к повышению педагогического мастерства (систематичность прохождения курсов, участие в работе районных методических объединений и т.д.);</w:t>
      </w:r>
    </w:p>
    <w:p w:rsidR="003133D4" w:rsidRPr="00B55850" w:rsidRDefault="003133D4" w:rsidP="004A74FA">
      <w:pPr>
        <w:numPr>
          <w:ilvl w:val="0"/>
          <w:numId w:val="12"/>
        </w:numPr>
        <w:tabs>
          <w:tab w:val="clear" w:pos="360"/>
          <w:tab w:val="num" w:pos="0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>знание и использование современных педагогических методик и технологий;</w:t>
      </w:r>
    </w:p>
    <w:p w:rsidR="003133D4" w:rsidRPr="00B55850" w:rsidRDefault="003133D4" w:rsidP="004A74FA">
      <w:pPr>
        <w:numPr>
          <w:ilvl w:val="0"/>
          <w:numId w:val="12"/>
        </w:numPr>
        <w:tabs>
          <w:tab w:val="clear" w:pos="360"/>
          <w:tab w:val="num" w:pos="0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>образовательные достижения учащихся;</w:t>
      </w:r>
    </w:p>
    <w:p w:rsidR="003133D4" w:rsidRPr="00B55850" w:rsidRDefault="003133D4" w:rsidP="004A74FA">
      <w:pPr>
        <w:numPr>
          <w:ilvl w:val="0"/>
          <w:numId w:val="12"/>
        </w:numPr>
        <w:tabs>
          <w:tab w:val="clear" w:pos="360"/>
          <w:tab w:val="num" w:pos="0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>подготовку и участие в качестве экспертов ГИА, аттестационных комиссий, жюри и т.д.;</w:t>
      </w:r>
    </w:p>
    <w:p w:rsidR="003133D4" w:rsidRPr="00B55850" w:rsidRDefault="003133D4" w:rsidP="004A74FA">
      <w:pPr>
        <w:numPr>
          <w:ilvl w:val="0"/>
          <w:numId w:val="12"/>
        </w:numPr>
        <w:tabs>
          <w:tab w:val="clear" w:pos="360"/>
          <w:tab w:val="num" w:pos="0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>участие в профессиональных конкурсах разного уровня.</w:t>
      </w:r>
    </w:p>
    <w:p w:rsidR="003133D4" w:rsidRPr="00B55850" w:rsidRDefault="003133D4" w:rsidP="00B55850">
      <w:pPr>
        <w:pStyle w:val="a9"/>
        <w:numPr>
          <w:ilvl w:val="1"/>
          <w:numId w:val="24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>Содержание процедуры оценки здоровья учащихся включает в себя:</w:t>
      </w:r>
    </w:p>
    <w:p w:rsidR="003133D4" w:rsidRPr="00B55850" w:rsidRDefault="003133D4" w:rsidP="004A74FA">
      <w:pPr>
        <w:numPr>
          <w:ilvl w:val="0"/>
          <w:numId w:val="16"/>
        </w:numPr>
        <w:tabs>
          <w:tab w:val="clear" w:pos="360"/>
          <w:tab w:val="num" w:pos="0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>наличие помещения  для  медицинского  работника  и его оснащенность;</w:t>
      </w:r>
    </w:p>
    <w:p w:rsidR="003133D4" w:rsidRPr="00B55850" w:rsidRDefault="003133D4" w:rsidP="004A74FA">
      <w:pPr>
        <w:numPr>
          <w:ilvl w:val="0"/>
          <w:numId w:val="16"/>
        </w:numPr>
        <w:tabs>
          <w:tab w:val="clear" w:pos="360"/>
          <w:tab w:val="num" w:pos="0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lastRenderedPageBreak/>
        <w:t>регулярность и качество проведения санитарно-эпидемиологических профилактических мероприятий;</w:t>
      </w:r>
    </w:p>
    <w:p w:rsidR="003133D4" w:rsidRPr="00B55850" w:rsidRDefault="003133D4" w:rsidP="004A74FA">
      <w:pPr>
        <w:numPr>
          <w:ilvl w:val="0"/>
          <w:numId w:val="16"/>
        </w:numPr>
        <w:tabs>
          <w:tab w:val="clear" w:pos="360"/>
          <w:tab w:val="num" w:pos="0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>оценку заболеваемости обучающихся, педагогических и других работников школы;</w:t>
      </w:r>
    </w:p>
    <w:p w:rsidR="003133D4" w:rsidRPr="00B55850" w:rsidRDefault="003133D4" w:rsidP="004A74FA">
      <w:pPr>
        <w:numPr>
          <w:ilvl w:val="0"/>
          <w:numId w:val="16"/>
        </w:numPr>
        <w:tabs>
          <w:tab w:val="clear" w:pos="360"/>
          <w:tab w:val="num" w:pos="0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>оценку эффективности оздоровительной работы (здоровьесберегающие программы, режим дня, организация отдыха и оздоровления детей в каникулярное время);</w:t>
      </w:r>
    </w:p>
    <w:p w:rsidR="003133D4" w:rsidRPr="00B55850" w:rsidRDefault="003133D4" w:rsidP="004A74FA">
      <w:pPr>
        <w:numPr>
          <w:ilvl w:val="0"/>
          <w:numId w:val="16"/>
        </w:numPr>
        <w:tabs>
          <w:tab w:val="clear" w:pos="360"/>
          <w:tab w:val="num" w:pos="0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>оценку состояния физкультурно-оздоровительной работы;</w:t>
      </w:r>
    </w:p>
    <w:p w:rsidR="003133D4" w:rsidRPr="00B55850" w:rsidRDefault="003133D4" w:rsidP="004A74FA">
      <w:pPr>
        <w:numPr>
          <w:ilvl w:val="0"/>
          <w:numId w:val="16"/>
        </w:numPr>
        <w:tabs>
          <w:tab w:val="clear" w:pos="360"/>
          <w:tab w:val="num" w:pos="0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>диагностика состояния здоровья обучающихся.</w:t>
      </w:r>
    </w:p>
    <w:p w:rsidR="003133D4" w:rsidRPr="00B55850" w:rsidRDefault="003133D4" w:rsidP="00B55850">
      <w:pPr>
        <w:pStyle w:val="a9"/>
        <w:numPr>
          <w:ilvl w:val="1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 xml:space="preserve">Критерии выступают в качестве инструмента, призванного наполнить содержанием оценку и обеспечить измерение уровня достижений результатов деятельности Школы. </w:t>
      </w:r>
    </w:p>
    <w:p w:rsidR="003133D4" w:rsidRPr="00B55850" w:rsidRDefault="003133D4" w:rsidP="00B55850">
      <w:pPr>
        <w:pStyle w:val="a9"/>
        <w:numPr>
          <w:ilvl w:val="1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 xml:space="preserve">Критерии представлены набором расчетных показателей, которые при необходимости могут корректироваться, источником расчета являются данные статистики </w:t>
      </w:r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CCCCCC"/>
          <w:insideV w:val="outset" w:sz="6" w:space="0" w:color="CCCCCC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2415"/>
        <w:gridCol w:w="7020"/>
      </w:tblGrid>
      <w:tr w:rsidR="003133D4" w:rsidRPr="00B55850" w:rsidTr="00626B2F"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D4" w:rsidRPr="00B55850" w:rsidRDefault="003133D4" w:rsidP="00B55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850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B558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33D4" w:rsidRPr="00B55850" w:rsidRDefault="003133D4" w:rsidP="00B55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8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</w:tr>
      <w:tr w:rsidR="003133D4" w:rsidRPr="00B55850" w:rsidTr="00E22D0A">
        <w:trPr>
          <w:trHeight w:val="2006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D4" w:rsidRPr="00B55850" w:rsidRDefault="003133D4" w:rsidP="00B55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850">
              <w:rPr>
                <w:rFonts w:ascii="Times New Roman" w:hAnsi="Times New Roman" w:cs="Times New Roman"/>
                <w:sz w:val="24"/>
                <w:szCs w:val="24"/>
              </w:rPr>
              <w:t>Образовательные результаты по ступеням образования (внутренняя оценка)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33D4" w:rsidRPr="00B55850" w:rsidRDefault="003133D4" w:rsidP="004A7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850">
              <w:rPr>
                <w:rFonts w:ascii="Times New Roman" w:hAnsi="Times New Roman" w:cs="Times New Roman"/>
                <w:sz w:val="24"/>
                <w:szCs w:val="24"/>
              </w:rPr>
              <w:t>Доля  обучающихся, которые учатся на «4» и «5»</w:t>
            </w:r>
          </w:p>
          <w:p w:rsidR="003133D4" w:rsidRPr="00B55850" w:rsidRDefault="003133D4" w:rsidP="004A7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850">
              <w:rPr>
                <w:rFonts w:ascii="Times New Roman" w:hAnsi="Times New Roman" w:cs="Times New Roman"/>
                <w:sz w:val="24"/>
                <w:szCs w:val="24"/>
              </w:rPr>
              <w:t>Доля обучающихся,  которые  участвуют в конкурсах, олимпиадах, научно-практических конференциях</w:t>
            </w:r>
          </w:p>
          <w:p w:rsidR="003133D4" w:rsidRPr="00B55850" w:rsidRDefault="003133D4" w:rsidP="004A74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850">
              <w:rPr>
                <w:rFonts w:ascii="Times New Roman" w:hAnsi="Times New Roman" w:cs="Times New Roman"/>
                <w:sz w:val="24"/>
                <w:szCs w:val="24"/>
              </w:rPr>
              <w:t xml:space="preserve">Доля второгодников </w:t>
            </w:r>
          </w:p>
          <w:p w:rsidR="003133D4" w:rsidRPr="00B55850" w:rsidRDefault="003133D4" w:rsidP="004A74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850">
              <w:rPr>
                <w:rFonts w:ascii="Times New Roman" w:hAnsi="Times New Roman" w:cs="Times New Roman"/>
                <w:sz w:val="24"/>
                <w:szCs w:val="24"/>
              </w:rPr>
              <w:t xml:space="preserve">Доля учащихся 9 классов, получивших документ об образовании </w:t>
            </w:r>
          </w:p>
          <w:p w:rsidR="003133D4" w:rsidRPr="00B55850" w:rsidRDefault="003133D4" w:rsidP="004A74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850">
              <w:rPr>
                <w:rFonts w:ascii="Times New Roman" w:hAnsi="Times New Roman" w:cs="Times New Roman"/>
                <w:sz w:val="24"/>
                <w:szCs w:val="24"/>
              </w:rPr>
              <w:t xml:space="preserve">Доля учащихся 9 классов, получивших документ об образовании особого образца </w:t>
            </w:r>
          </w:p>
          <w:p w:rsidR="003133D4" w:rsidRPr="00B55850" w:rsidRDefault="003133D4" w:rsidP="004A74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8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33D4" w:rsidRPr="00B55850" w:rsidTr="00626B2F"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3D4" w:rsidRPr="00B55850" w:rsidRDefault="003133D4" w:rsidP="00B55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850">
              <w:rPr>
                <w:rFonts w:ascii="Times New Roman" w:hAnsi="Times New Roman" w:cs="Times New Roman"/>
                <w:sz w:val="24"/>
                <w:szCs w:val="24"/>
              </w:rPr>
              <w:t>Внешняя оценка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33D4" w:rsidRPr="00B55850" w:rsidRDefault="003133D4" w:rsidP="004A74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850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выпускников средней школы (результаты ЕГЭ по предметам)</w:t>
            </w:r>
          </w:p>
          <w:p w:rsidR="003133D4" w:rsidRPr="00B55850" w:rsidRDefault="003133D4" w:rsidP="004A74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850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аттестации выпускников 9 класса (результаты ГИА 9 по русскому языку и математике)</w:t>
            </w:r>
          </w:p>
          <w:p w:rsidR="003133D4" w:rsidRPr="00B55850" w:rsidRDefault="003133D4" w:rsidP="004A74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850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независимого регионального комплексного исследования качества общего образования </w:t>
            </w:r>
          </w:p>
          <w:p w:rsidR="003133D4" w:rsidRPr="00B55850" w:rsidRDefault="003133D4" w:rsidP="004A74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850">
              <w:rPr>
                <w:rFonts w:ascii="Times New Roman" w:hAnsi="Times New Roman" w:cs="Times New Roman"/>
                <w:sz w:val="24"/>
                <w:szCs w:val="24"/>
              </w:rPr>
              <w:t>Уровень освоения стандарта (доля выпускников, сдавших ЕГЭ по русскому языку и математике ниже установленного минимума)</w:t>
            </w:r>
          </w:p>
          <w:p w:rsidR="003133D4" w:rsidRPr="00B55850" w:rsidRDefault="003133D4" w:rsidP="004A74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850"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обучающихся, участвующих в  муниципальных  предметных олимпиадах </w:t>
            </w:r>
          </w:p>
          <w:p w:rsidR="003133D4" w:rsidRPr="00B55850" w:rsidRDefault="003133D4" w:rsidP="004A74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850"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обучающихся, победивших в муниципальных  предметных олимпиадах </w:t>
            </w:r>
          </w:p>
          <w:p w:rsidR="003133D4" w:rsidRPr="00B55850" w:rsidRDefault="003133D4" w:rsidP="004A74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850"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обучающихся, принимавших участие в муниципальных  мероприятиях </w:t>
            </w:r>
          </w:p>
        </w:tc>
      </w:tr>
      <w:tr w:rsidR="003133D4" w:rsidRPr="00B55850" w:rsidTr="00626B2F">
        <w:trPr>
          <w:trHeight w:val="801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D4" w:rsidRPr="00B55850" w:rsidRDefault="003133D4" w:rsidP="00B55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850">
              <w:rPr>
                <w:rFonts w:ascii="Times New Roman" w:hAnsi="Times New Roman" w:cs="Times New Roman"/>
                <w:sz w:val="24"/>
                <w:szCs w:val="24"/>
              </w:rPr>
              <w:t>Здоровье обучающихся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33D4" w:rsidRPr="00B55850" w:rsidRDefault="003133D4" w:rsidP="004A7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850">
              <w:rPr>
                <w:rFonts w:ascii="Times New Roman" w:hAnsi="Times New Roman" w:cs="Times New Roman"/>
                <w:sz w:val="24"/>
                <w:szCs w:val="24"/>
              </w:rPr>
              <w:t>Соотношение доли детей, имеющих отклонение в здоровье, до поступления в школу к доле детей с отклонениями в здоровье в возрасте 15 лет</w:t>
            </w:r>
          </w:p>
          <w:p w:rsidR="003133D4" w:rsidRPr="00B55850" w:rsidRDefault="003133D4" w:rsidP="004A7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850">
              <w:rPr>
                <w:rFonts w:ascii="Times New Roman" w:hAnsi="Times New Roman" w:cs="Times New Roman"/>
                <w:sz w:val="24"/>
                <w:szCs w:val="24"/>
              </w:rPr>
              <w:t>Доля  обучающихся, которые занимаются спортом</w:t>
            </w:r>
          </w:p>
          <w:p w:rsidR="003133D4" w:rsidRPr="00B55850" w:rsidRDefault="003133D4" w:rsidP="004A7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850">
              <w:rPr>
                <w:rFonts w:ascii="Times New Roman" w:hAnsi="Times New Roman" w:cs="Times New Roman"/>
                <w:sz w:val="24"/>
                <w:szCs w:val="24"/>
              </w:rPr>
              <w:t>Доля обучающихся,  которые  занимаются в спортивных секциях</w:t>
            </w:r>
          </w:p>
        </w:tc>
      </w:tr>
      <w:tr w:rsidR="003133D4" w:rsidRPr="00B55850" w:rsidTr="00626B2F">
        <w:trPr>
          <w:trHeight w:val="1797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D4" w:rsidRPr="00B55850" w:rsidRDefault="003133D4" w:rsidP="00B55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8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Социализация обучающихся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33D4" w:rsidRPr="00B55850" w:rsidRDefault="003133D4" w:rsidP="004A7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850">
              <w:rPr>
                <w:rFonts w:ascii="Times New Roman" w:hAnsi="Times New Roman" w:cs="Times New Roman"/>
                <w:sz w:val="24"/>
                <w:szCs w:val="24"/>
              </w:rPr>
              <w:t>Доля выпускников, не работающих и не продолживших обучение, к численности выпускников</w:t>
            </w:r>
          </w:p>
          <w:p w:rsidR="003133D4" w:rsidRPr="00B55850" w:rsidRDefault="003133D4" w:rsidP="004A7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850">
              <w:rPr>
                <w:rFonts w:ascii="Times New Roman" w:hAnsi="Times New Roman" w:cs="Times New Roman"/>
                <w:sz w:val="24"/>
                <w:szCs w:val="24"/>
              </w:rPr>
              <w:t>Доля  обучающихся, состоящих на учете в ОПДН, КДН к общей численности обучающихся</w:t>
            </w:r>
          </w:p>
          <w:p w:rsidR="003133D4" w:rsidRPr="00B55850" w:rsidRDefault="003133D4" w:rsidP="004A74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850">
              <w:rPr>
                <w:rFonts w:ascii="Times New Roman" w:hAnsi="Times New Roman" w:cs="Times New Roman"/>
                <w:sz w:val="24"/>
                <w:szCs w:val="24"/>
              </w:rPr>
              <w:t xml:space="preserve">Доля выпускников, поступивших в специальные учебные заведения </w:t>
            </w:r>
          </w:p>
          <w:p w:rsidR="003133D4" w:rsidRPr="00B55850" w:rsidRDefault="003133D4" w:rsidP="004A74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850">
              <w:rPr>
                <w:rFonts w:ascii="Times New Roman" w:hAnsi="Times New Roman" w:cs="Times New Roman"/>
                <w:sz w:val="24"/>
                <w:szCs w:val="24"/>
              </w:rPr>
              <w:t xml:space="preserve">Доля выпускников, поступивших в ВУЗы на контрактной основе </w:t>
            </w:r>
          </w:p>
          <w:p w:rsidR="003133D4" w:rsidRPr="00B55850" w:rsidRDefault="003133D4" w:rsidP="004A74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850">
              <w:rPr>
                <w:rFonts w:ascii="Times New Roman" w:hAnsi="Times New Roman" w:cs="Times New Roman"/>
                <w:sz w:val="24"/>
                <w:szCs w:val="24"/>
              </w:rPr>
              <w:t xml:space="preserve">Доля выпускников, поступивших в ВУЗы на бюджетной основе </w:t>
            </w:r>
          </w:p>
        </w:tc>
      </w:tr>
      <w:tr w:rsidR="003133D4" w:rsidRPr="00B55850" w:rsidTr="00626B2F">
        <w:trPr>
          <w:trHeight w:val="811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D4" w:rsidRPr="00B55850" w:rsidRDefault="003133D4" w:rsidP="00B55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850">
              <w:rPr>
                <w:rFonts w:ascii="Times New Roman" w:hAnsi="Times New Roman" w:cs="Times New Roman"/>
                <w:sz w:val="24"/>
                <w:szCs w:val="24"/>
              </w:rPr>
              <w:t>Готовность родителей к участию</w:t>
            </w:r>
          </w:p>
          <w:p w:rsidR="003133D4" w:rsidRPr="00B55850" w:rsidRDefault="003133D4" w:rsidP="00B55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850">
              <w:rPr>
                <w:rFonts w:ascii="Times New Roman" w:hAnsi="Times New Roman" w:cs="Times New Roman"/>
                <w:sz w:val="24"/>
                <w:szCs w:val="24"/>
              </w:rPr>
              <w:t>в управлении Школой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33D4" w:rsidRPr="00B55850" w:rsidRDefault="003133D4" w:rsidP="004A7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850">
              <w:rPr>
                <w:rFonts w:ascii="Times New Roman" w:hAnsi="Times New Roman" w:cs="Times New Roman"/>
                <w:sz w:val="24"/>
                <w:szCs w:val="24"/>
              </w:rPr>
              <w:t>Доля родителей, участвующих в «жизни школы»</w:t>
            </w:r>
          </w:p>
          <w:p w:rsidR="003133D4" w:rsidRPr="00B55850" w:rsidRDefault="003133D4" w:rsidP="004A7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3D4" w:rsidRPr="00B55850" w:rsidTr="00626B2F">
        <w:trPr>
          <w:trHeight w:val="2536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D4" w:rsidRPr="00B55850" w:rsidRDefault="003133D4" w:rsidP="00B55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850">
              <w:rPr>
                <w:rFonts w:ascii="Times New Roman" w:hAnsi="Times New Roman" w:cs="Times New Roman"/>
                <w:sz w:val="24"/>
                <w:szCs w:val="24"/>
              </w:rPr>
              <w:t>Инновационный потенциал учителей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33D4" w:rsidRPr="00B55850" w:rsidRDefault="003133D4" w:rsidP="004A7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850">
              <w:rPr>
                <w:rFonts w:ascii="Times New Roman" w:hAnsi="Times New Roman" w:cs="Times New Roman"/>
                <w:sz w:val="24"/>
                <w:szCs w:val="24"/>
              </w:rPr>
              <w:t>Доля учителей, которые используют современные педагогические технологии</w:t>
            </w:r>
          </w:p>
          <w:p w:rsidR="003133D4" w:rsidRPr="00B55850" w:rsidRDefault="003133D4" w:rsidP="004A7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850">
              <w:rPr>
                <w:rFonts w:ascii="Times New Roman" w:hAnsi="Times New Roman" w:cs="Times New Roman"/>
                <w:sz w:val="24"/>
                <w:szCs w:val="24"/>
              </w:rPr>
              <w:t>Доля учителей, которые используют ИКТ на уроках</w:t>
            </w:r>
          </w:p>
          <w:p w:rsidR="003133D4" w:rsidRPr="00B55850" w:rsidRDefault="003133D4" w:rsidP="004A74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850">
              <w:rPr>
                <w:rFonts w:ascii="Times New Roman" w:hAnsi="Times New Roman" w:cs="Times New Roman"/>
                <w:sz w:val="24"/>
                <w:szCs w:val="24"/>
              </w:rPr>
              <w:t xml:space="preserve">Доля педагогических работников, имеющих первую квалификационную категорию </w:t>
            </w:r>
          </w:p>
          <w:p w:rsidR="003133D4" w:rsidRPr="00B55850" w:rsidRDefault="003133D4" w:rsidP="004A74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850">
              <w:rPr>
                <w:rFonts w:ascii="Times New Roman" w:hAnsi="Times New Roman" w:cs="Times New Roman"/>
                <w:sz w:val="24"/>
                <w:szCs w:val="24"/>
              </w:rPr>
              <w:t xml:space="preserve">Доля педагогических работников, имеющих высшую квалификационную категорию </w:t>
            </w:r>
          </w:p>
          <w:p w:rsidR="003133D4" w:rsidRPr="00B55850" w:rsidRDefault="003133D4" w:rsidP="004A74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850">
              <w:rPr>
                <w:rFonts w:ascii="Times New Roman" w:hAnsi="Times New Roman" w:cs="Times New Roman"/>
                <w:sz w:val="24"/>
                <w:szCs w:val="24"/>
              </w:rPr>
              <w:t xml:space="preserve">Доля педагогических работников, прошедших курсы повышения квалификации </w:t>
            </w:r>
          </w:p>
          <w:p w:rsidR="003133D4" w:rsidRPr="00B55850" w:rsidRDefault="003133D4" w:rsidP="004A74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850">
              <w:rPr>
                <w:rFonts w:ascii="Times New Roman" w:hAnsi="Times New Roman" w:cs="Times New Roman"/>
                <w:sz w:val="24"/>
                <w:szCs w:val="24"/>
              </w:rPr>
              <w:t xml:space="preserve">Доля педагогических работников, выступавших на РМО </w:t>
            </w:r>
          </w:p>
          <w:p w:rsidR="003133D4" w:rsidRPr="00B55850" w:rsidRDefault="003133D4" w:rsidP="004A74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850">
              <w:rPr>
                <w:rFonts w:ascii="Times New Roman" w:hAnsi="Times New Roman" w:cs="Times New Roman"/>
                <w:sz w:val="24"/>
                <w:szCs w:val="24"/>
              </w:rPr>
              <w:t xml:space="preserve">Доля педагогических работников, принимавших участие в конкурсах «Учитель года» и др. </w:t>
            </w:r>
          </w:p>
        </w:tc>
      </w:tr>
      <w:tr w:rsidR="003133D4" w:rsidRPr="00B55850" w:rsidTr="00626B2F"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D4" w:rsidRPr="00B55850" w:rsidRDefault="003133D4" w:rsidP="00B55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850">
              <w:rPr>
                <w:rFonts w:ascii="Times New Roman" w:hAnsi="Times New Roman" w:cs="Times New Roman"/>
                <w:sz w:val="24"/>
                <w:szCs w:val="24"/>
              </w:rPr>
              <w:t>Соответствие требованиям к условиям обучения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33D4" w:rsidRPr="00B55850" w:rsidRDefault="003133D4" w:rsidP="004A74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850">
              <w:rPr>
                <w:rFonts w:ascii="Times New Roman" w:hAnsi="Times New Roman" w:cs="Times New Roman"/>
                <w:sz w:val="24"/>
                <w:szCs w:val="24"/>
              </w:rPr>
              <w:t>Укомплектованность         педагогическими     кадрами,         имеющими необходимую квалификацию, по каждому из предметов учебного плана</w:t>
            </w:r>
          </w:p>
          <w:p w:rsidR="003133D4" w:rsidRPr="00B55850" w:rsidRDefault="003133D4" w:rsidP="004A74FA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850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  нормам и требованиям СанПиН </w:t>
            </w:r>
          </w:p>
          <w:p w:rsidR="003133D4" w:rsidRPr="00B55850" w:rsidRDefault="003133D4" w:rsidP="004A74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850">
              <w:rPr>
                <w:rFonts w:ascii="Times New Roman" w:hAnsi="Times New Roman" w:cs="Times New Roman"/>
                <w:sz w:val="24"/>
                <w:szCs w:val="24"/>
              </w:rPr>
              <w:t>Наличие дополнительного образования, количество программ дополнительного образования</w:t>
            </w:r>
          </w:p>
          <w:p w:rsidR="003133D4" w:rsidRPr="00B55850" w:rsidRDefault="003133D4" w:rsidP="004A74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850">
              <w:rPr>
                <w:rFonts w:ascii="Times New Roman" w:hAnsi="Times New Roman" w:cs="Times New Roman"/>
                <w:sz w:val="24"/>
                <w:szCs w:val="24"/>
              </w:rPr>
              <w:t>Наличие столовой для организации горячего питания в соответствии с утвержденными нормами</w:t>
            </w:r>
          </w:p>
          <w:p w:rsidR="003133D4" w:rsidRPr="00B55850" w:rsidRDefault="003133D4" w:rsidP="004A74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33D4" w:rsidRPr="00B55850" w:rsidRDefault="003133D4" w:rsidP="004A74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5850" w:rsidRDefault="003133D4" w:rsidP="00B55850">
      <w:pPr>
        <w:pStyle w:val="a9"/>
        <w:numPr>
          <w:ilvl w:val="1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>Для проведения оценки качества образования на основе модели из всего спектра получаемых в рамках информационной системы СОКО показателей определяется набор ключевых показателей, позволяющих провести сопоставительный анализ образовательной системы Школы. Совокупность показателей обеспечивает возможность описания состояния системы, дает общую оценку результативности ее деятельности.</w:t>
      </w:r>
    </w:p>
    <w:p w:rsidR="00B55850" w:rsidRDefault="003133D4" w:rsidP="00B55850">
      <w:pPr>
        <w:pStyle w:val="a9"/>
        <w:numPr>
          <w:ilvl w:val="1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>Периодичность проведения оценки качества образования, субъекты оценочной деятельности, формы результатов оценивания, а также номенклатура показателей и параметров качества устанавливаются в школьной программе мониторинговых исследований.</w:t>
      </w:r>
    </w:p>
    <w:p w:rsidR="003133D4" w:rsidRPr="00B55850" w:rsidRDefault="003133D4" w:rsidP="00B55850">
      <w:pPr>
        <w:pStyle w:val="a9"/>
        <w:numPr>
          <w:ilvl w:val="1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>Диагностические и оценочные процедуры в рамках СОКО проводятся с привлечением профессиональных и общественных экспертов (экспертных сообществ)</w:t>
      </w:r>
    </w:p>
    <w:p w:rsidR="00B55850" w:rsidRDefault="00B55850" w:rsidP="004A7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33D4" w:rsidRPr="00B55850" w:rsidRDefault="003133D4" w:rsidP="00B55850">
      <w:pPr>
        <w:pStyle w:val="a9"/>
        <w:numPr>
          <w:ilvl w:val="0"/>
          <w:numId w:val="24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b/>
          <w:sz w:val="24"/>
          <w:szCs w:val="24"/>
        </w:rPr>
        <w:t>Общественное участие  в оценке и  контроле качества образования</w:t>
      </w:r>
    </w:p>
    <w:p w:rsidR="003133D4" w:rsidRPr="00B55850" w:rsidRDefault="003133D4" w:rsidP="00B55850">
      <w:pPr>
        <w:pStyle w:val="a9"/>
        <w:numPr>
          <w:ilvl w:val="1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lastRenderedPageBreak/>
        <w:t>Придание гласности и открытости результатам оценки качества образования осуществляется путем предоставления информации:</w:t>
      </w:r>
    </w:p>
    <w:p w:rsidR="003133D4" w:rsidRPr="00B55850" w:rsidRDefault="003133D4" w:rsidP="004A74F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>основным потребителям результатов СОКО;</w:t>
      </w:r>
    </w:p>
    <w:p w:rsidR="003133D4" w:rsidRPr="00B55850" w:rsidRDefault="003133D4" w:rsidP="004A74F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 xml:space="preserve">средствам массовой информации через публичный доклад директора Школы; </w:t>
      </w:r>
    </w:p>
    <w:p w:rsidR="003133D4" w:rsidRPr="00B55850" w:rsidRDefault="003133D4" w:rsidP="004A74F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850">
        <w:rPr>
          <w:rFonts w:ascii="Times New Roman" w:hAnsi="Times New Roman" w:cs="Times New Roman"/>
          <w:sz w:val="24"/>
          <w:szCs w:val="24"/>
        </w:rPr>
        <w:t>размещение  аналитических материалов, результатов  оценки качества образования на официальном сайте Школы.</w:t>
      </w:r>
    </w:p>
    <w:p w:rsidR="003133D4" w:rsidRPr="00B55850" w:rsidRDefault="003133D4" w:rsidP="00B55850">
      <w:pPr>
        <w:pStyle w:val="a9"/>
        <w:numPr>
          <w:ilvl w:val="1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55850">
        <w:rPr>
          <w:rFonts w:ascii="Times New Roman" w:hAnsi="Times New Roman" w:cs="Times New Roman"/>
          <w:sz w:val="24"/>
          <w:szCs w:val="24"/>
        </w:rPr>
        <w:t>Школьная система оценки  качества образования  предполагает  участие в осуществлении оценочной деятельности  общественности и  профессиональных  объединений в качестве экспертов. Требования к экспертам, привлекаемым к оценке качества образования, устанавливаются нормативными документами, регламентирующими  реализацию процедур контроля и  оценки качества образования.</w:t>
      </w:r>
    </w:p>
    <w:p w:rsidR="003133D4" w:rsidRPr="00B55850" w:rsidRDefault="003133D4" w:rsidP="004A74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3133D4" w:rsidRPr="00B55850" w:rsidRDefault="003133D4" w:rsidP="004A74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3133D4" w:rsidRPr="00B55850" w:rsidRDefault="003133D4" w:rsidP="004A74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3133D4" w:rsidRPr="00B55850" w:rsidRDefault="003133D4" w:rsidP="004A74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3133D4" w:rsidRPr="00B55850" w:rsidRDefault="003133D4" w:rsidP="004A74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iCs/>
          <w:sz w:val="24"/>
          <w:szCs w:val="24"/>
        </w:rPr>
      </w:pPr>
    </w:p>
    <w:p w:rsidR="003133D4" w:rsidRPr="00B55850" w:rsidRDefault="003133D4" w:rsidP="004A74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3133D4" w:rsidRPr="00B55850" w:rsidRDefault="003133D4" w:rsidP="004A74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3F6F28" w:rsidRPr="00B55850" w:rsidRDefault="003F6F28" w:rsidP="004A7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F6F28" w:rsidRPr="00B55850" w:rsidSect="007517FE">
      <w:footerReference w:type="default" r:id="rId7"/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70F7" w:rsidRDefault="000C70F7" w:rsidP="00AB4434">
      <w:pPr>
        <w:spacing w:after="0" w:line="240" w:lineRule="auto"/>
      </w:pPr>
      <w:r>
        <w:separator/>
      </w:r>
    </w:p>
  </w:endnote>
  <w:endnote w:type="continuationSeparator" w:id="1">
    <w:p w:rsidR="000C70F7" w:rsidRDefault="000C70F7" w:rsidP="00AB4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75922"/>
      <w:docPartObj>
        <w:docPartGallery w:val="Page Numbers (Bottom of Page)"/>
        <w:docPartUnique/>
      </w:docPartObj>
    </w:sdtPr>
    <w:sdtContent>
      <w:p w:rsidR="00AB4434" w:rsidRDefault="00FE65E1">
        <w:pPr>
          <w:pStyle w:val="a7"/>
          <w:jc w:val="right"/>
        </w:pPr>
        <w:r>
          <w:fldChar w:fldCharType="begin"/>
        </w:r>
        <w:r w:rsidR="006C2DC8">
          <w:instrText xml:space="preserve"> PAGE   \* MERGEFORMAT </w:instrText>
        </w:r>
        <w:r>
          <w:fldChar w:fldCharType="separate"/>
        </w:r>
        <w:r w:rsidR="00954D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B4434" w:rsidRDefault="00AB443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70F7" w:rsidRDefault="000C70F7" w:rsidP="00AB4434">
      <w:pPr>
        <w:spacing w:after="0" w:line="240" w:lineRule="auto"/>
      </w:pPr>
      <w:r>
        <w:separator/>
      </w:r>
    </w:p>
  </w:footnote>
  <w:footnote w:type="continuationSeparator" w:id="1">
    <w:p w:rsidR="000C70F7" w:rsidRDefault="000C70F7" w:rsidP="00AB44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06A2B"/>
    <w:multiLevelType w:val="hybridMultilevel"/>
    <w:tmpl w:val="970640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940AA4"/>
    <w:multiLevelType w:val="multilevel"/>
    <w:tmpl w:val="F47CFB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AF92E53"/>
    <w:multiLevelType w:val="hybridMultilevel"/>
    <w:tmpl w:val="FB440C42"/>
    <w:lvl w:ilvl="0" w:tplc="BC1E571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4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1A2B1DD1"/>
    <w:multiLevelType w:val="hybridMultilevel"/>
    <w:tmpl w:val="1B06FA1A"/>
    <w:lvl w:ilvl="0" w:tplc="13FAD1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264620"/>
    <w:multiLevelType w:val="hybridMultilevel"/>
    <w:tmpl w:val="984896B0"/>
    <w:lvl w:ilvl="0" w:tplc="8BD29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EA430A"/>
    <w:multiLevelType w:val="hybridMultilevel"/>
    <w:tmpl w:val="3342D85E"/>
    <w:lvl w:ilvl="0" w:tplc="13FAD1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2475F2"/>
    <w:multiLevelType w:val="hybridMultilevel"/>
    <w:tmpl w:val="3EB034E0"/>
    <w:lvl w:ilvl="0" w:tplc="13FAD1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C64478"/>
    <w:multiLevelType w:val="hybridMultilevel"/>
    <w:tmpl w:val="233878AA"/>
    <w:lvl w:ilvl="0" w:tplc="8300262A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8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A69361D"/>
    <w:multiLevelType w:val="multilevel"/>
    <w:tmpl w:val="7060AF3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80" w:hanging="60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  <w:b/>
      </w:rPr>
    </w:lvl>
  </w:abstractNum>
  <w:abstractNum w:abstractNumId="9">
    <w:nsid w:val="2C184BD1"/>
    <w:multiLevelType w:val="hybridMultilevel"/>
    <w:tmpl w:val="DF58F786"/>
    <w:lvl w:ilvl="0" w:tplc="92B6DDF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CBA0857"/>
    <w:multiLevelType w:val="hybridMultilevel"/>
    <w:tmpl w:val="3FA27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2DDD22ED"/>
    <w:multiLevelType w:val="multilevel"/>
    <w:tmpl w:val="F63E73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303C20C8"/>
    <w:multiLevelType w:val="hybridMultilevel"/>
    <w:tmpl w:val="2A9025D6"/>
    <w:lvl w:ilvl="0" w:tplc="F2148D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5C2130C"/>
    <w:multiLevelType w:val="hybridMultilevel"/>
    <w:tmpl w:val="44B4078E"/>
    <w:lvl w:ilvl="0" w:tplc="553AF4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8B111CB"/>
    <w:multiLevelType w:val="hybridMultilevel"/>
    <w:tmpl w:val="9146A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39B338C7"/>
    <w:multiLevelType w:val="hybridMultilevel"/>
    <w:tmpl w:val="D8F4C104"/>
    <w:lvl w:ilvl="0" w:tplc="13FAD1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BF451D6"/>
    <w:multiLevelType w:val="hybridMultilevel"/>
    <w:tmpl w:val="16749D50"/>
    <w:lvl w:ilvl="0" w:tplc="9DAC519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417D1748"/>
    <w:multiLevelType w:val="multilevel"/>
    <w:tmpl w:val="F47CFB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438044CC"/>
    <w:multiLevelType w:val="hybridMultilevel"/>
    <w:tmpl w:val="0D8C1C98"/>
    <w:lvl w:ilvl="0" w:tplc="13FAD1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52728BA"/>
    <w:multiLevelType w:val="multilevel"/>
    <w:tmpl w:val="F47CFB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48733A6B"/>
    <w:multiLevelType w:val="hybridMultilevel"/>
    <w:tmpl w:val="AA24A270"/>
    <w:lvl w:ilvl="0" w:tplc="13FAD1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F0406D7"/>
    <w:multiLevelType w:val="hybridMultilevel"/>
    <w:tmpl w:val="5B3C7C70"/>
    <w:lvl w:ilvl="0" w:tplc="5D0619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B9528DA"/>
    <w:multiLevelType w:val="hybridMultilevel"/>
    <w:tmpl w:val="50FE8E7C"/>
    <w:lvl w:ilvl="0" w:tplc="13FAD1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CE33583"/>
    <w:multiLevelType w:val="hybridMultilevel"/>
    <w:tmpl w:val="2CC26708"/>
    <w:lvl w:ilvl="0" w:tplc="13FAD1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DC80350"/>
    <w:multiLevelType w:val="hybridMultilevel"/>
    <w:tmpl w:val="AA00334A"/>
    <w:lvl w:ilvl="0" w:tplc="9DAC519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60532AC3"/>
    <w:multiLevelType w:val="hybridMultilevel"/>
    <w:tmpl w:val="465A5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9C531E"/>
    <w:multiLevelType w:val="hybridMultilevel"/>
    <w:tmpl w:val="FF0AD1E2"/>
    <w:lvl w:ilvl="0" w:tplc="13FAD1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6BB7175"/>
    <w:multiLevelType w:val="hybridMultilevel"/>
    <w:tmpl w:val="B11AE3D8"/>
    <w:lvl w:ilvl="0" w:tplc="13FAD1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7612EEF"/>
    <w:multiLevelType w:val="multilevel"/>
    <w:tmpl w:val="F63E73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>
    <w:nsid w:val="6B060EA6"/>
    <w:multiLevelType w:val="hybridMultilevel"/>
    <w:tmpl w:val="38DEEE8A"/>
    <w:lvl w:ilvl="0" w:tplc="13FAD1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F6F32DF"/>
    <w:multiLevelType w:val="hybridMultilevel"/>
    <w:tmpl w:val="9A147784"/>
    <w:lvl w:ilvl="0" w:tplc="13FAD1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0523B15"/>
    <w:multiLevelType w:val="multilevel"/>
    <w:tmpl w:val="F47CFB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>
    <w:nsid w:val="72447274"/>
    <w:multiLevelType w:val="multilevel"/>
    <w:tmpl w:val="F47CFB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>
    <w:nsid w:val="738D293C"/>
    <w:multiLevelType w:val="multilevel"/>
    <w:tmpl w:val="F47CFB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>
    <w:nsid w:val="776951DC"/>
    <w:multiLevelType w:val="multilevel"/>
    <w:tmpl w:val="F47CFB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5">
    <w:nsid w:val="7A6C5FCF"/>
    <w:multiLevelType w:val="hybridMultilevel"/>
    <w:tmpl w:val="AA12DFCA"/>
    <w:lvl w:ilvl="0" w:tplc="13FAD1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B4D7BBC"/>
    <w:multiLevelType w:val="hybridMultilevel"/>
    <w:tmpl w:val="6726A666"/>
    <w:lvl w:ilvl="0" w:tplc="020E3622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4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2"/>
  </w:num>
  <w:num w:numId="3">
    <w:abstractNumId w:val="23"/>
  </w:num>
  <w:num w:numId="4">
    <w:abstractNumId w:val="4"/>
  </w:num>
  <w:num w:numId="5">
    <w:abstractNumId w:val="13"/>
  </w:num>
  <w:num w:numId="6">
    <w:abstractNumId w:val="7"/>
  </w:num>
  <w:num w:numId="7">
    <w:abstractNumId w:val="15"/>
  </w:num>
  <w:num w:numId="8">
    <w:abstractNumId w:val="29"/>
  </w:num>
  <w:num w:numId="9">
    <w:abstractNumId w:val="18"/>
  </w:num>
  <w:num w:numId="10">
    <w:abstractNumId w:val="36"/>
  </w:num>
  <w:num w:numId="11">
    <w:abstractNumId w:val="12"/>
  </w:num>
  <w:num w:numId="12">
    <w:abstractNumId w:val="27"/>
  </w:num>
  <w:num w:numId="13">
    <w:abstractNumId w:val="9"/>
  </w:num>
  <w:num w:numId="14">
    <w:abstractNumId w:val="5"/>
  </w:num>
  <w:num w:numId="15">
    <w:abstractNumId w:val="20"/>
  </w:num>
  <w:num w:numId="16">
    <w:abstractNumId w:val="6"/>
  </w:num>
  <w:num w:numId="17">
    <w:abstractNumId w:val="3"/>
  </w:num>
  <w:num w:numId="18">
    <w:abstractNumId w:val="2"/>
  </w:num>
  <w:num w:numId="19">
    <w:abstractNumId w:val="26"/>
  </w:num>
  <w:num w:numId="20">
    <w:abstractNumId w:val="21"/>
  </w:num>
  <w:num w:numId="21">
    <w:abstractNumId w:val="35"/>
  </w:num>
  <w:num w:numId="22">
    <w:abstractNumId w:val="24"/>
  </w:num>
  <w:num w:numId="23">
    <w:abstractNumId w:val="16"/>
  </w:num>
  <w:num w:numId="24">
    <w:abstractNumId w:val="19"/>
  </w:num>
  <w:num w:numId="25">
    <w:abstractNumId w:val="25"/>
  </w:num>
  <w:num w:numId="26">
    <w:abstractNumId w:val="11"/>
  </w:num>
  <w:num w:numId="27">
    <w:abstractNumId w:val="28"/>
  </w:num>
  <w:num w:numId="28">
    <w:abstractNumId w:val="8"/>
  </w:num>
  <w:num w:numId="29">
    <w:abstractNumId w:val="32"/>
  </w:num>
  <w:num w:numId="30">
    <w:abstractNumId w:val="14"/>
  </w:num>
  <w:num w:numId="31">
    <w:abstractNumId w:val="10"/>
  </w:num>
  <w:num w:numId="32">
    <w:abstractNumId w:val="0"/>
  </w:num>
  <w:num w:numId="33">
    <w:abstractNumId w:val="31"/>
  </w:num>
  <w:num w:numId="34">
    <w:abstractNumId w:val="1"/>
  </w:num>
  <w:num w:numId="35">
    <w:abstractNumId w:val="33"/>
  </w:num>
  <w:num w:numId="36">
    <w:abstractNumId w:val="17"/>
  </w:num>
  <w:num w:numId="37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133D4"/>
    <w:rsid w:val="000C70F7"/>
    <w:rsid w:val="003133D4"/>
    <w:rsid w:val="00355604"/>
    <w:rsid w:val="0036303A"/>
    <w:rsid w:val="003F6F28"/>
    <w:rsid w:val="004A74FA"/>
    <w:rsid w:val="004E19D8"/>
    <w:rsid w:val="004F463E"/>
    <w:rsid w:val="006C2DC8"/>
    <w:rsid w:val="007517FE"/>
    <w:rsid w:val="00755706"/>
    <w:rsid w:val="007B77A5"/>
    <w:rsid w:val="007D6458"/>
    <w:rsid w:val="007E65F3"/>
    <w:rsid w:val="008E1E25"/>
    <w:rsid w:val="00927F2D"/>
    <w:rsid w:val="00954D98"/>
    <w:rsid w:val="009E17DF"/>
    <w:rsid w:val="009E2560"/>
    <w:rsid w:val="00AB4434"/>
    <w:rsid w:val="00B55850"/>
    <w:rsid w:val="00BA1274"/>
    <w:rsid w:val="00D83763"/>
    <w:rsid w:val="00E22D0A"/>
    <w:rsid w:val="00E75368"/>
    <w:rsid w:val="00FB3EDE"/>
    <w:rsid w:val="00FE65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5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13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3133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4">
    <w:name w:val="Strong"/>
    <w:basedOn w:val="a0"/>
    <w:qFormat/>
    <w:rsid w:val="003133D4"/>
    <w:rPr>
      <w:b/>
      <w:bCs/>
    </w:rPr>
  </w:style>
  <w:style w:type="character" w:customStyle="1" w:styleId="apple-style-span">
    <w:name w:val="apple-style-span"/>
    <w:basedOn w:val="a0"/>
    <w:rsid w:val="003133D4"/>
  </w:style>
  <w:style w:type="paragraph" w:customStyle="1" w:styleId="1">
    <w:name w:val="Абзац списка1"/>
    <w:basedOn w:val="a"/>
    <w:uiPriority w:val="99"/>
    <w:qFormat/>
    <w:rsid w:val="003133D4"/>
    <w:pPr>
      <w:spacing w:after="0" w:line="240" w:lineRule="auto"/>
      <w:ind w:left="720"/>
      <w:jc w:val="center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AB44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B4434"/>
  </w:style>
  <w:style w:type="paragraph" w:styleId="a7">
    <w:name w:val="footer"/>
    <w:basedOn w:val="a"/>
    <w:link w:val="a8"/>
    <w:uiPriority w:val="99"/>
    <w:unhideWhenUsed/>
    <w:rsid w:val="00AB44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B4434"/>
  </w:style>
  <w:style w:type="paragraph" w:styleId="a9">
    <w:name w:val="List Paragraph"/>
    <w:basedOn w:val="a"/>
    <w:uiPriority w:val="34"/>
    <w:qFormat/>
    <w:rsid w:val="004A74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3558</Words>
  <Characters>20284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</dc:creator>
  <cp:lastModifiedBy>татьяна</cp:lastModifiedBy>
  <cp:revision>3</cp:revision>
  <cp:lastPrinted>2015-03-24T09:19:00Z</cp:lastPrinted>
  <dcterms:created xsi:type="dcterms:W3CDTF">2015-03-24T09:20:00Z</dcterms:created>
  <dcterms:modified xsi:type="dcterms:W3CDTF">2015-04-21T12:02:00Z</dcterms:modified>
</cp:coreProperties>
</file>