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58" w:rsidRDefault="00103B58" w:rsidP="00103B58">
      <w:pPr>
        <w:spacing w:line="360" w:lineRule="auto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РОССИЙСКАЯ ФЕДЕРАЦИЯ</w:t>
      </w:r>
    </w:p>
    <w:p w:rsidR="00103B58" w:rsidRDefault="00103B58" w:rsidP="00103B58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103B58" w:rsidRDefault="00103B58" w:rsidP="00103B58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 «ТАЦИНСКИЙ РАЙОН»</w:t>
      </w:r>
    </w:p>
    <w:p w:rsidR="00103B58" w:rsidRDefault="00103B58" w:rsidP="00103B58">
      <w:pPr>
        <w:pBdr>
          <w:bottom w:val="single" w:sz="12" w:space="1" w:color="auto"/>
        </w:pBd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ОТДЕЛ ОБРАЗОВАНИЯ АДМИНИСТРАЦИИ ТАЦИНСКОГО РАЙОНА</w:t>
      </w:r>
    </w:p>
    <w:p w:rsidR="00103B58" w:rsidRDefault="00103B58" w:rsidP="00103B58">
      <w:pPr>
        <w:rPr>
          <w:b/>
          <w:sz w:val="28"/>
          <w:szCs w:val="28"/>
        </w:rPr>
      </w:pPr>
    </w:p>
    <w:p w:rsidR="00103B58" w:rsidRDefault="00103B58" w:rsidP="00103B5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103B58" w:rsidRDefault="00103B58" w:rsidP="00103B58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103B58" w:rsidTr="00103B58">
        <w:tc>
          <w:tcPr>
            <w:tcW w:w="3190" w:type="dxa"/>
            <w:hideMark/>
          </w:tcPr>
          <w:p w:rsidR="00103B58" w:rsidRDefault="0003579E" w:rsidP="00103B5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 xml:space="preserve">    12 </w:t>
            </w:r>
            <w:r w:rsidR="00103B58">
              <w:rPr>
                <w:b/>
                <w:i/>
                <w:szCs w:val="28"/>
              </w:rPr>
              <w:t>ноября 2014 г.</w:t>
            </w:r>
          </w:p>
        </w:tc>
        <w:tc>
          <w:tcPr>
            <w:tcW w:w="3190" w:type="dxa"/>
            <w:hideMark/>
          </w:tcPr>
          <w:p w:rsidR="00103B58" w:rsidRDefault="00103B58" w:rsidP="00103B5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№</w:t>
            </w:r>
            <w:r w:rsidR="0003579E">
              <w:rPr>
                <w:b/>
                <w:i/>
                <w:szCs w:val="28"/>
              </w:rPr>
              <w:t xml:space="preserve"> 338</w:t>
            </w:r>
          </w:p>
        </w:tc>
        <w:tc>
          <w:tcPr>
            <w:tcW w:w="3191" w:type="dxa"/>
            <w:hideMark/>
          </w:tcPr>
          <w:p w:rsidR="00103B58" w:rsidRDefault="00103B58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ст. Тацинская</w:t>
            </w:r>
          </w:p>
        </w:tc>
      </w:tr>
    </w:tbl>
    <w:p w:rsidR="00103B58" w:rsidRDefault="00103B58" w:rsidP="00103B58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</w:tblGrid>
      <w:tr w:rsidR="00103B58" w:rsidRPr="009841A1" w:rsidTr="00103B58">
        <w:tc>
          <w:tcPr>
            <w:tcW w:w="5868" w:type="dxa"/>
            <w:hideMark/>
          </w:tcPr>
          <w:p w:rsidR="00103B58" w:rsidRPr="009841A1" w:rsidRDefault="00103B58" w:rsidP="00103B58">
            <w:pPr>
              <w:rPr>
                <w:sz w:val="28"/>
                <w:szCs w:val="28"/>
              </w:rPr>
            </w:pPr>
            <w:r w:rsidRPr="009841A1">
              <w:rPr>
                <w:sz w:val="28"/>
                <w:szCs w:val="28"/>
              </w:rPr>
              <w:t>О проведении  мероприятий, посвященных 70-летию Победы в Великой Отечественной войне.</w:t>
            </w:r>
          </w:p>
        </w:tc>
      </w:tr>
    </w:tbl>
    <w:p w:rsidR="00103B58" w:rsidRDefault="00103B58" w:rsidP="00103B58">
      <w:pPr>
        <w:ind w:firstLine="708"/>
        <w:rPr>
          <w:sz w:val="28"/>
          <w:szCs w:val="28"/>
        </w:rPr>
      </w:pPr>
    </w:p>
    <w:p w:rsidR="00103B58" w:rsidRPr="00103B58" w:rsidRDefault="00103B58" w:rsidP="009841A1">
      <w:pPr>
        <w:ind w:firstLine="708"/>
        <w:jc w:val="both"/>
        <w:rPr>
          <w:sz w:val="28"/>
          <w:szCs w:val="28"/>
        </w:rPr>
      </w:pPr>
      <w:r>
        <w:rPr>
          <w:sz w:val="28"/>
        </w:rPr>
        <w:t>В соответствии с Государственной программой «Патриотическое воспитание граждан Российск</w:t>
      </w:r>
      <w:r w:rsidR="00440EA4">
        <w:rPr>
          <w:sz w:val="28"/>
        </w:rPr>
        <w:t>ой Федерации на 2011–2015 годы», в</w:t>
      </w:r>
      <w:r>
        <w:rPr>
          <w:sz w:val="28"/>
          <w:szCs w:val="28"/>
        </w:rPr>
        <w:t xml:space="preserve"> рамках  районного плана мероприятий, посвященных  празднованию 70-летия Победы в Великой Отечественной войне, </w:t>
      </w:r>
      <w:r w:rsidRPr="00103B58">
        <w:rPr>
          <w:sz w:val="28"/>
          <w:szCs w:val="28"/>
        </w:rPr>
        <w:t xml:space="preserve">а также в  целях  патриотического воспитания  учащихся  </w:t>
      </w:r>
    </w:p>
    <w:p w:rsidR="00103B58" w:rsidRDefault="00103B58" w:rsidP="00103B58">
      <w:pPr>
        <w:jc w:val="center"/>
        <w:rPr>
          <w:b/>
          <w:szCs w:val="28"/>
        </w:rPr>
      </w:pPr>
    </w:p>
    <w:p w:rsidR="00103B58" w:rsidRDefault="00103B58" w:rsidP="009841A1">
      <w:pPr>
        <w:jc w:val="center"/>
        <w:rPr>
          <w:b/>
          <w:szCs w:val="28"/>
        </w:rPr>
      </w:pPr>
      <w:r>
        <w:rPr>
          <w:b/>
          <w:szCs w:val="28"/>
        </w:rPr>
        <w:t>ПРИКАЗЫВАЮ:</w:t>
      </w:r>
    </w:p>
    <w:p w:rsidR="00103B58" w:rsidRPr="00FD4EC8" w:rsidRDefault="00103B58" w:rsidP="009841A1">
      <w:pPr>
        <w:numPr>
          <w:ilvl w:val="0"/>
          <w:numId w:val="5"/>
        </w:numPr>
        <w:jc w:val="both"/>
        <w:rPr>
          <w:sz w:val="28"/>
          <w:szCs w:val="28"/>
        </w:rPr>
      </w:pPr>
      <w:r w:rsidRPr="00FD4EC8">
        <w:rPr>
          <w:sz w:val="28"/>
          <w:szCs w:val="28"/>
        </w:rPr>
        <w:t>Утвердить:</w:t>
      </w:r>
    </w:p>
    <w:p w:rsidR="00103B58" w:rsidRPr="00103B58" w:rsidRDefault="00103B58" w:rsidP="009841A1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 w:rsidRPr="00103B58">
        <w:rPr>
          <w:sz w:val="28"/>
          <w:szCs w:val="28"/>
        </w:rPr>
        <w:t>Положение о районной краеведческой выставке «История в почтовой  открытке» (приложение 1).</w:t>
      </w:r>
    </w:p>
    <w:p w:rsidR="00103B58" w:rsidRPr="00103B58" w:rsidRDefault="00103B58" w:rsidP="009841A1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</w:t>
      </w:r>
      <w:r w:rsidRPr="00103B58">
        <w:rPr>
          <w:b/>
          <w:sz w:val="28"/>
        </w:rPr>
        <w:t xml:space="preserve"> </w:t>
      </w:r>
      <w:r>
        <w:rPr>
          <w:sz w:val="28"/>
        </w:rPr>
        <w:t>районном конкурсе-фестивале</w:t>
      </w:r>
      <w:r w:rsidRPr="00103B58">
        <w:rPr>
          <w:sz w:val="28"/>
        </w:rPr>
        <w:t xml:space="preserve"> «Пламя памяти» на лучший документальный фильм, видеоархив</w:t>
      </w:r>
      <w:r>
        <w:rPr>
          <w:sz w:val="28"/>
        </w:rPr>
        <w:t xml:space="preserve"> (приложение 2).</w:t>
      </w:r>
    </w:p>
    <w:p w:rsidR="00103B58" w:rsidRPr="00103B58" w:rsidRDefault="0000266C" w:rsidP="009841A1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</w:rPr>
        <w:t>Положение о районном конкурс</w:t>
      </w:r>
      <w:r w:rsidR="00E86161">
        <w:rPr>
          <w:sz w:val="28"/>
        </w:rPr>
        <w:t>е инсценированной военной  песни</w:t>
      </w:r>
      <w:r>
        <w:rPr>
          <w:sz w:val="28"/>
        </w:rPr>
        <w:t xml:space="preserve"> «Песня – спутница Победы!» (приложение 3).</w:t>
      </w:r>
    </w:p>
    <w:p w:rsidR="00103B58" w:rsidRPr="0000266C" w:rsidRDefault="00103B58" w:rsidP="009841A1">
      <w:pPr>
        <w:numPr>
          <w:ilvl w:val="0"/>
          <w:numId w:val="5"/>
        </w:numPr>
        <w:jc w:val="both"/>
        <w:rPr>
          <w:sz w:val="28"/>
          <w:szCs w:val="28"/>
        </w:rPr>
      </w:pPr>
      <w:r w:rsidRPr="0000266C">
        <w:rPr>
          <w:sz w:val="28"/>
          <w:szCs w:val="28"/>
        </w:rPr>
        <w:t>Утвердить состав жюри:</w:t>
      </w:r>
    </w:p>
    <w:p w:rsidR="00440EA4" w:rsidRDefault="00103B58" w:rsidP="009841A1">
      <w:pPr>
        <w:ind w:left="360"/>
        <w:jc w:val="both"/>
        <w:rPr>
          <w:sz w:val="28"/>
          <w:szCs w:val="28"/>
        </w:rPr>
      </w:pPr>
      <w:r w:rsidRPr="0000266C">
        <w:rPr>
          <w:sz w:val="28"/>
          <w:szCs w:val="28"/>
        </w:rPr>
        <w:tab/>
        <w:t xml:space="preserve"> председатель жюри -  </w:t>
      </w:r>
      <w:proofErr w:type="spellStart"/>
      <w:r w:rsidRPr="0000266C">
        <w:rPr>
          <w:sz w:val="28"/>
          <w:szCs w:val="28"/>
        </w:rPr>
        <w:t>Кондакова</w:t>
      </w:r>
      <w:proofErr w:type="spellEnd"/>
      <w:r w:rsidRPr="0000266C">
        <w:rPr>
          <w:sz w:val="28"/>
          <w:szCs w:val="28"/>
        </w:rPr>
        <w:t xml:space="preserve"> С.И.,  директор МБУ </w:t>
      </w:r>
      <w:r w:rsidR="00440EA4">
        <w:rPr>
          <w:sz w:val="28"/>
          <w:szCs w:val="28"/>
        </w:rPr>
        <w:t>«</w:t>
      </w:r>
      <w:r w:rsidRPr="0000266C">
        <w:rPr>
          <w:sz w:val="28"/>
          <w:szCs w:val="28"/>
        </w:rPr>
        <w:t>ИМЦ</w:t>
      </w:r>
      <w:r w:rsidR="00440EA4">
        <w:rPr>
          <w:sz w:val="28"/>
          <w:szCs w:val="28"/>
        </w:rPr>
        <w:t xml:space="preserve">    </w:t>
      </w:r>
    </w:p>
    <w:p w:rsidR="00103B58" w:rsidRPr="0000266C" w:rsidRDefault="00440EA4" w:rsidP="009841A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Тацинского района</w:t>
      </w:r>
      <w:r w:rsidR="00103B58" w:rsidRPr="0000266C">
        <w:rPr>
          <w:sz w:val="28"/>
          <w:szCs w:val="28"/>
        </w:rPr>
        <w:t>;</w:t>
      </w:r>
    </w:p>
    <w:p w:rsidR="00103B58" w:rsidRDefault="00103B58" w:rsidP="009841A1">
      <w:pPr>
        <w:ind w:left="360"/>
        <w:jc w:val="both"/>
        <w:rPr>
          <w:sz w:val="28"/>
          <w:szCs w:val="28"/>
        </w:rPr>
      </w:pPr>
      <w:r w:rsidRPr="0000266C">
        <w:rPr>
          <w:sz w:val="28"/>
          <w:szCs w:val="28"/>
        </w:rPr>
        <w:t xml:space="preserve">      члены жюри:</w:t>
      </w:r>
    </w:p>
    <w:p w:rsidR="00E86161" w:rsidRPr="0000266C" w:rsidRDefault="00E86161" w:rsidP="009841A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Макарова Г.М. -  </w:t>
      </w:r>
      <w:r w:rsidR="00440EA4">
        <w:rPr>
          <w:sz w:val="28"/>
          <w:szCs w:val="28"/>
        </w:rPr>
        <w:t xml:space="preserve">заместитель директора </w:t>
      </w:r>
      <w:r>
        <w:rPr>
          <w:sz w:val="28"/>
          <w:szCs w:val="28"/>
        </w:rPr>
        <w:t xml:space="preserve"> МБОУ ДОД ДДТ</w:t>
      </w:r>
      <w:r w:rsidR="00440EA4">
        <w:rPr>
          <w:sz w:val="28"/>
          <w:szCs w:val="28"/>
        </w:rPr>
        <w:t xml:space="preserve"> по ОМР</w:t>
      </w:r>
      <w:r>
        <w:rPr>
          <w:sz w:val="28"/>
          <w:szCs w:val="28"/>
        </w:rPr>
        <w:t>;</w:t>
      </w:r>
    </w:p>
    <w:p w:rsidR="00103B58" w:rsidRPr="0000266C" w:rsidRDefault="00103B58" w:rsidP="009841A1">
      <w:pPr>
        <w:jc w:val="both"/>
        <w:rPr>
          <w:sz w:val="28"/>
          <w:szCs w:val="28"/>
        </w:rPr>
      </w:pPr>
      <w:r w:rsidRPr="0000266C">
        <w:rPr>
          <w:sz w:val="28"/>
          <w:szCs w:val="28"/>
        </w:rPr>
        <w:tab/>
        <w:t xml:space="preserve"> </w:t>
      </w:r>
      <w:proofErr w:type="spellStart"/>
      <w:r w:rsidRPr="0000266C">
        <w:rPr>
          <w:sz w:val="28"/>
          <w:szCs w:val="28"/>
        </w:rPr>
        <w:t>Ступакова</w:t>
      </w:r>
      <w:proofErr w:type="spellEnd"/>
      <w:r w:rsidRPr="0000266C">
        <w:rPr>
          <w:sz w:val="28"/>
          <w:szCs w:val="28"/>
        </w:rPr>
        <w:t xml:space="preserve"> Е.А. </w:t>
      </w:r>
      <w:r w:rsidR="00E86161">
        <w:rPr>
          <w:sz w:val="28"/>
          <w:szCs w:val="28"/>
        </w:rPr>
        <w:t xml:space="preserve">- </w:t>
      </w:r>
      <w:r w:rsidRPr="0000266C">
        <w:rPr>
          <w:sz w:val="28"/>
          <w:szCs w:val="28"/>
        </w:rPr>
        <w:t xml:space="preserve"> метод</w:t>
      </w:r>
      <w:r w:rsidR="00E86161">
        <w:rPr>
          <w:sz w:val="28"/>
          <w:szCs w:val="28"/>
        </w:rPr>
        <w:t>ист МБОУ ДОД ДДТ;</w:t>
      </w:r>
      <w:r w:rsidRPr="0000266C">
        <w:rPr>
          <w:sz w:val="28"/>
          <w:szCs w:val="28"/>
        </w:rPr>
        <w:t xml:space="preserve"> </w:t>
      </w:r>
    </w:p>
    <w:p w:rsidR="00103B58" w:rsidRPr="0000266C" w:rsidRDefault="00103B58" w:rsidP="009841A1">
      <w:pPr>
        <w:jc w:val="both"/>
        <w:rPr>
          <w:sz w:val="28"/>
          <w:szCs w:val="28"/>
        </w:rPr>
      </w:pPr>
      <w:r w:rsidRPr="0000266C">
        <w:rPr>
          <w:sz w:val="28"/>
          <w:szCs w:val="28"/>
        </w:rPr>
        <w:tab/>
        <w:t xml:space="preserve"> </w:t>
      </w:r>
      <w:proofErr w:type="spellStart"/>
      <w:r w:rsidRPr="0000266C">
        <w:rPr>
          <w:sz w:val="28"/>
          <w:szCs w:val="28"/>
        </w:rPr>
        <w:t>Семиколенова</w:t>
      </w:r>
      <w:proofErr w:type="spellEnd"/>
      <w:r w:rsidRPr="0000266C">
        <w:rPr>
          <w:sz w:val="28"/>
          <w:szCs w:val="28"/>
        </w:rPr>
        <w:t xml:space="preserve"> Е.В. </w:t>
      </w:r>
      <w:r w:rsidR="00E86161">
        <w:rPr>
          <w:sz w:val="28"/>
          <w:szCs w:val="28"/>
        </w:rPr>
        <w:t>-</w:t>
      </w:r>
      <w:r w:rsidRPr="0000266C">
        <w:rPr>
          <w:sz w:val="28"/>
          <w:szCs w:val="28"/>
        </w:rPr>
        <w:t xml:space="preserve"> педагог-организатор МБОУ ДОД ДДТ. </w:t>
      </w:r>
    </w:p>
    <w:p w:rsidR="00103B58" w:rsidRPr="0000266C" w:rsidRDefault="00103B58" w:rsidP="009841A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00266C">
        <w:rPr>
          <w:sz w:val="28"/>
          <w:szCs w:val="28"/>
        </w:rPr>
        <w:t>Руководителям общеобразовательных учреждений обеспечить участие  обучающихся  в р</w:t>
      </w:r>
      <w:r w:rsidR="0000266C" w:rsidRPr="0000266C">
        <w:rPr>
          <w:sz w:val="28"/>
          <w:szCs w:val="28"/>
        </w:rPr>
        <w:t>айонных  конкурсах, посвященных 70-летию Победы в Великой Отечественной войне</w:t>
      </w:r>
      <w:r w:rsidR="00E86161">
        <w:rPr>
          <w:sz w:val="28"/>
          <w:szCs w:val="28"/>
        </w:rPr>
        <w:t>.</w:t>
      </w:r>
    </w:p>
    <w:p w:rsidR="00103B58" w:rsidRPr="0000266C" w:rsidRDefault="00103B58" w:rsidP="009841A1">
      <w:pPr>
        <w:numPr>
          <w:ilvl w:val="0"/>
          <w:numId w:val="5"/>
        </w:numPr>
        <w:jc w:val="both"/>
        <w:rPr>
          <w:sz w:val="28"/>
          <w:szCs w:val="28"/>
        </w:rPr>
      </w:pPr>
      <w:r w:rsidRPr="0000266C">
        <w:rPr>
          <w:sz w:val="28"/>
          <w:szCs w:val="28"/>
        </w:rPr>
        <w:t>Контроль  исполнения приказа возложить на заместителя заведующего Отделом образования  Т.А. Харитонову.</w:t>
      </w:r>
    </w:p>
    <w:p w:rsidR="00103B58" w:rsidRDefault="00103B58" w:rsidP="00103B58">
      <w:pPr>
        <w:rPr>
          <w:szCs w:val="28"/>
        </w:rPr>
      </w:pPr>
    </w:p>
    <w:p w:rsidR="00103B58" w:rsidRPr="00FD4EC8" w:rsidRDefault="00103B58" w:rsidP="00103B58">
      <w:pPr>
        <w:ind w:left="357"/>
        <w:contextualSpacing/>
        <w:jc w:val="both"/>
        <w:rPr>
          <w:sz w:val="28"/>
          <w:szCs w:val="28"/>
        </w:rPr>
      </w:pPr>
      <w:r w:rsidRPr="00FD4EC8">
        <w:rPr>
          <w:sz w:val="28"/>
          <w:szCs w:val="28"/>
        </w:rPr>
        <w:t>Заведующий Отделом образования                                        Н.И. Кока</w:t>
      </w:r>
    </w:p>
    <w:p w:rsidR="00103B58" w:rsidRDefault="00103B58" w:rsidP="00103B58">
      <w:pPr>
        <w:rPr>
          <w:sz w:val="20"/>
          <w:szCs w:val="20"/>
        </w:rPr>
      </w:pPr>
    </w:p>
    <w:p w:rsidR="00103B58" w:rsidRDefault="00103B58" w:rsidP="00103B58">
      <w:pPr>
        <w:rPr>
          <w:sz w:val="20"/>
        </w:rPr>
      </w:pPr>
      <w:r>
        <w:rPr>
          <w:sz w:val="20"/>
        </w:rPr>
        <w:t>Проект приказа подготовлен</w:t>
      </w:r>
    </w:p>
    <w:p w:rsidR="00103B58" w:rsidRDefault="00103B58" w:rsidP="00103B58">
      <w:pPr>
        <w:rPr>
          <w:sz w:val="28"/>
        </w:rPr>
      </w:pPr>
      <w:r>
        <w:rPr>
          <w:sz w:val="20"/>
        </w:rPr>
        <w:t>методистом МБОУДОД ДДТ</w:t>
      </w:r>
      <w:r w:rsidR="009841A1">
        <w:rPr>
          <w:sz w:val="20"/>
        </w:rPr>
        <w:t xml:space="preserve"> </w:t>
      </w:r>
      <w:proofErr w:type="spellStart"/>
      <w:r>
        <w:rPr>
          <w:sz w:val="20"/>
        </w:rPr>
        <w:t>Ступаковой</w:t>
      </w:r>
      <w:proofErr w:type="spellEnd"/>
      <w:r>
        <w:rPr>
          <w:sz w:val="20"/>
        </w:rPr>
        <w:t xml:space="preserve"> Е.А.</w:t>
      </w:r>
    </w:p>
    <w:p w:rsidR="00440EA4" w:rsidRDefault="00440EA4" w:rsidP="009841A1">
      <w:pPr>
        <w:spacing w:line="276" w:lineRule="auto"/>
        <w:ind w:firstLine="284"/>
        <w:jc w:val="right"/>
      </w:pPr>
    </w:p>
    <w:p w:rsidR="000C1D20" w:rsidRDefault="000C1D20" w:rsidP="009841A1">
      <w:pPr>
        <w:spacing w:line="276" w:lineRule="auto"/>
        <w:ind w:firstLine="284"/>
        <w:jc w:val="right"/>
      </w:pPr>
      <w:r>
        <w:lastRenderedPageBreak/>
        <w:t>Приложение 1 к  приказу ОО</w:t>
      </w:r>
    </w:p>
    <w:p w:rsidR="000C1D20" w:rsidRDefault="000C1D20" w:rsidP="000C1D20">
      <w:pPr>
        <w:jc w:val="right"/>
        <w:rPr>
          <w:szCs w:val="20"/>
        </w:rPr>
      </w:pPr>
      <w:r>
        <w:t>от __________2014 г. №______</w:t>
      </w:r>
    </w:p>
    <w:p w:rsidR="000C1D20" w:rsidRDefault="000C1D20" w:rsidP="000C1D20">
      <w:pPr>
        <w:rPr>
          <w:sz w:val="28"/>
          <w:szCs w:val="20"/>
        </w:rPr>
      </w:pPr>
    </w:p>
    <w:p w:rsidR="000C1D20" w:rsidRDefault="000C1D20" w:rsidP="000C1D20">
      <w:pPr>
        <w:tabs>
          <w:tab w:val="left" w:pos="1860"/>
        </w:tabs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9841A1" w:rsidRDefault="000C1D20" w:rsidP="000C1D20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о проведении районной краеведческой выставки «История в почтовой  открытке», посвященной 70-летию Победы </w:t>
      </w:r>
      <w:proofErr w:type="gramStart"/>
      <w:r>
        <w:rPr>
          <w:b/>
          <w:sz w:val="28"/>
        </w:rPr>
        <w:t>в</w:t>
      </w:r>
      <w:proofErr w:type="gramEnd"/>
      <w:r>
        <w:rPr>
          <w:b/>
          <w:sz w:val="28"/>
        </w:rPr>
        <w:t xml:space="preserve"> </w:t>
      </w:r>
    </w:p>
    <w:p w:rsidR="000C1D20" w:rsidRDefault="000C1D20" w:rsidP="000C1D20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Великой Отечественной войне</w:t>
      </w:r>
    </w:p>
    <w:p w:rsidR="009841A1" w:rsidRDefault="009841A1" w:rsidP="009841A1">
      <w:pPr>
        <w:tabs>
          <w:tab w:val="left" w:pos="1860"/>
        </w:tabs>
        <w:jc w:val="center"/>
        <w:rPr>
          <w:b/>
          <w:sz w:val="28"/>
        </w:rPr>
      </w:pPr>
    </w:p>
    <w:p w:rsidR="000C1D20" w:rsidRDefault="000C1D20" w:rsidP="009841A1">
      <w:pPr>
        <w:tabs>
          <w:tab w:val="left" w:pos="1860"/>
        </w:tabs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0C1D20" w:rsidRDefault="000C1D20" w:rsidP="000C1D2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Районная краеведческая выставка </w:t>
      </w:r>
      <w:r>
        <w:rPr>
          <w:b/>
          <w:bCs/>
          <w:sz w:val="28"/>
        </w:rPr>
        <w:t>«История в почтовой открытке»</w:t>
      </w:r>
      <w:r>
        <w:rPr>
          <w:sz w:val="28"/>
        </w:rPr>
        <w:t xml:space="preserve"> (далее - Выставка) проводится в соответствии с Государственной программой «Патриотическое воспитание граждан Российск</w:t>
      </w:r>
      <w:r w:rsidR="00E86161">
        <w:rPr>
          <w:sz w:val="28"/>
        </w:rPr>
        <w:t>ой Федерации на 2011–2015 годы»</w:t>
      </w:r>
      <w:r w:rsidR="008B1DE4">
        <w:rPr>
          <w:sz w:val="28"/>
        </w:rPr>
        <w:t>,</w:t>
      </w:r>
      <w:r w:rsidR="00E86161">
        <w:rPr>
          <w:sz w:val="28"/>
        </w:rPr>
        <w:t xml:space="preserve"> в</w:t>
      </w:r>
      <w:r>
        <w:rPr>
          <w:sz w:val="28"/>
          <w:szCs w:val="28"/>
        </w:rPr>
        <w:t xml:space="preserve"> рамках  районного плана мероприятий, посвященных  празднованию 70-летия Победы в ВОВ</w:t>
      </w:r>
      <w:r w:rsidR="00E86161">
        <w:rPr>
          <w:sz w:val="28"/>
          <w:szCs w:val="28"/>
        </w:rPr>
        <w:t>.</w:t>
      </w:r>
    </w:p>
    <w:p w:rsidR="000C1D20" w:rsidRDefault="000C1D20" w:rsidP="000C1D20">
      <w:pPr>
        <w:spacing w:before="60" w:line="276" w:lineRule="auto"/>
        <w:ind w:firstLine="708"/>
        <w:jc w:val="both"/>
        <w:rPr>
          <w:sz w:val="28"/>
        </w:rPr>
      </w:pPr>
      <w:r>
        <w:rPr>
          <w:b/>
          <w:sz w:val="28"/>
        </w:rPr>
        <w:t>Цель проведения:</w:t>
      </w:r>
      <w:r>
        <w:rPr>
          <w:sz w:val="28"/>
        </w:rPr>
        <w:t xml:space="preserve"> активизация познавательной и творческой деятельности детских активов музеев и отдельных учащихся  образовательных учреждений Тацинского района.</w:t>
      </w:r>
    </w:p>
    <w:p w:rsidR="000C1D20" w:rsidRDefault="000C1D20" w:rsidP="000C1D20">
      <w:pPr>
        <w:spacing w:before="60" w:line="276" w:lineRule="auto"/>
        <w:ind w:left="360" w:firstLine="348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sz w:val="28"/>
        </w:rPr>
        <w:t>:</w:t>
      </w:r>
    </w:p>
    <w:p w:rsidR="000C1D20" w:rsidRDefault="000C1D20" w:rsidP="000C1D20">
      <w:pPr>
        <w:numPr>
          <w:ilvl w:val="0"/>
          <w:numId w:val="1"/>
        </w:numPr>
        <w:suppressAutoHyphens/>
        <w:spacing w:line="252" w:lineRule="auto"/>
        <w:ind w:left="0" w:firstLine="709"/>
        <w:jc w:val="both"/>
        <w:rPr>
          <w:sz w:val="28"/>
        </w:rPr>
      </w:pPr>
      <w:r>
        <w:rPr>
          <w:sz w:val="28"/>
        </w:rPr>
        <w:t>создание условий для развития познавательного интереса детских активов музеев образовательных учреждений к историческому и культурному наследию нашего государства;</w:t>
      </w:r>
    </w:p>
    <w:p w:rsidR="000C1D20" w:rsidRDefault="000C1D20" w:rsidP="000C1D20">
      <w:pPr>
        <w:numPr>
          <w:ilvl w:val="0"/>
          <w:numId w:val="1"/>
        </w:numPr>
        <w:suppressAutoHyphens/>
        <w:spacing w:line="252" w:lineRule="auto"/>
        <w:ind w:left="0" w:firstLine="709"/>
        <w:jc w:val="both"/>
        <w:rPr>
          <w:sz w:val="28"/>
        </w:rPr>
      </w:pPr>
      <w:r>
        <w:rPr>
          <w:sz w:val="28"/>
        </w:rPr>
        <w:t>организация совместной творческой, по</w:t>
      </w:r>
      <w:r w:rsidR="00E86161">
        <w:rPr>
          <w:sz w:val="28"/>
        </w:rPr>
        <w:t>исков</w:t>
      </w:r>
      <w:r>
        <w:rPr>
          <w:sz w:val="28"/>
        </w:rPr>
        <w:t>ой и практической деятельности учащихся ОУ, руководителей музеев образовательных учреждений и родителей;</w:t>
      </w:r>
    </w:p>
    <w:p w:rsidR="000C1D20" w:rsidRDefault="000C1D20" w:rsidP="000C1D20">
      <w:pPr>
        <w:numPr>
          <w:ilvl w:val="0"/>
          <w:numId w:val="1"/>
        </w:numPr>
        <w:suppressAutoHyphens/>
        <w:spacing w:line="252" w:lineRule="auto"/>
        <w:jc w:val="both"/>
        <w:rPr>
          <w:sz w:val="28"/>
        </w:rPr>
      </w:pPr>
      <w:r>
        <w:rPr>
          <w:sz w:val="28"/>
        </w:rPr>
        <w:t>пропаганда системы краеведческого и музееведческого образования учащихся;</w:t>
      </w:r>
    </w:p>
    <w:p w:rsidR="000C1D20" w:rsidRPr="009841A1" w:rsidRDefault="000C1D20" w:rsidP="009841A1">
      <w:pPr>
        <w:numPr>
          <w:ilvl w:val="0"/>
          <w:numId w:val="1"/>
        </w:numPr>
        <w:suppressAutoHyphens/>
        <w:ind w:left="1077" w:hanging="357"/>
        <w:rPr>
          <w:b/>
          <w:sz w:val="28"/>
        </w:rPr>
      </w:pPr>
      <w:r>
        <w:rPr>
          <w:sz w:val="28"/>
        </w:rPr>
        <w:t>знакомство участников Выставки с семейными реликвиями, связанными с Великой Отечественной войной.</w:t>
      </w:r>
    </w:p>
    <w:p w:rsidR="009841A1" w:rsidRDefault="009841A1" w:rsidP="009841A1">
      <w:pPr>
        <w:suppressAutoHyphens/>
        <w:ind w:left="1077"/>
        <w:rPr>
          <w:b/>
          <w:sz w:val="28"/>
        </w:rPr>
      </w:pPr>
    </w:p>
    <w:p w:rsidR="000C1D20" w:rsidRDefault="00E86161" w:rsidP="009841A1">
      <w:pPr>
        <w:suppressAutoHyphens/>
        <w:rPr>
          <w:b/>
          <w:sz w:val="28"/>
        </w:rPr>
      </w:pPr>
      <w:r>
        <w:rPr>
          <w:b/>
          <w:sz w:val="28"/>
        </w:rPr>
        <w:t xml:space="preserve">                                      </w:t>
      </w:r>
      <w:r w:rsidR="000C1D20">
        <w:rPr>
          <w:b/>
          <w:sz w:val="28"/>
        </w:rPr>
        <w:t>УЧАСТНИКИ ВЫСТАВКИ</w:t>
      </w:r>
    </w:p>
    <w:p w:rsidR="000C1D20" w:rsidRDefault="000C1D20" w:rsidP="009841A1">
      <w:pPr>
        <w:ind w:firstLine="425"/>
        <w:jc w:val="both"/>
        <w:rPr>
          <w:sz w:val="28"/>
        </w:rPr>
      </w:pPr>
      <w:r>
        <w:rPr>
          <w:sz w:val="28"/>
        </w:rPr>
        <w:t>В Выставке принимают участие детские активы музеев образовательных учреждений (школьных музеев),  школьные краеведческие объединения, а также отдельные учащиеся и их родители</w:t>
      </w:r>
      <w:r w:rsidR="009841A1">
        <w:rPr>
          <w:sz w:val="28"/>
        </w:rPr>
        <w:t>.</w:t>
      </w:r>
    </w:p>
    <w:p w:rsidR="009841A1" w:rsidRDefault="009841A1" w:rsidP="009841A1">
      <w:pPr>
        <w:ind w:firstLine="425"/>
        <w:jc w:val="both"/>
        <w:rPr>
          <w:sz w:val="28"/>
        </w:rPr>
      </w:pPr>
    </w:p>
    <w:p w:rsidR="000C1D20" w:rsidRDefault="000C1D20" w:rsidP="009841A1">
      <w:pPr>
        <w:pStyle w:val="a3"/>
        <w:ind w:left="0"/>
        <w:jc w:val="center"/>
        <w:rPr>
          <w:b/>
          <w:sz w:val="28"/>
        </w:rPr>
      </w:pPr>
      <w:r>
        <w:rPr>
          <w:b/>
          <w:sz w:val="28"/>
        </w:rPr>
        <w:t>УСЛОВИЯ ПРОВЕДЕНИЯ ВЫСТАВКИ</w:t>
      </w:r>
    </w:p>
    <w:p w:rsidR="000C1D20" w:rsidRDefault="000C1D20" w:rsidP="000C1D20">
      <w:pPr>
        <w:pStyle w:val="a3"/>
        <w:ind w:left="360"/>
        <w:jc w:val="both"/>
        <w:rPr>
          <w:sz w:val="28"/>
        </w:rPr>
      </w:pPr>
      <w:r>
        <w:rPr>
          <w:sz w:val="28"/>
        </w:rPr>
        <w:t xml:space="preserve"> Выставка проводится с 30 января</w:t>
      </w:r>
      <w:r>
        <w:rPr>
          <w:sz w:val="28"/>
          <w:szCs w:val="28"/>
        </w:rPr>
        <w:t xml:space="preserve"> 2015 го</w:t>
      </w:r>
      <w:r w:rsidR="00E86161">
        <w:rPr>
          <w:sz w:val="28"/>
          <w:szCs w:val="28"/>
        </w:rPr>
        <w:t>да  в Доме детского творчества.</w:t>
      </w:r>
    </w:p>
    <w:p w:rsidR="000C1D20" w:rsidRDefault="000C1D20" w:rsidP="000C1D20">
      <w:pPr>
        <w:pStyle w:val="a3"/>
        <w:ind w:left="0"/>
        <w:jc w:val="both"/>
        <w:rPr>
          <w:sz w:val="28"/>
        </w:rPr>
      </w:pPr>
      <w:r>
        <w:rPr>
          <w:rFonts w:eastAsia="Batang"/>
          <w:sz w:val="28"/>
        </w:rPr>
        <w:t>Выставочные экспонаты  необходимо  представить  не позднее 25.01.2015 г.</w:t>
      </w:r>
    </w:p>
    <w:p w:rsidR="000C1D20" w:rsidRDefault="00E86161" w:rsidP="00E86161">
      <w:pPr>
        <w:tabs>
          <w:tab w:val="left" w:pos="-3261"/>
        </w:tabs>
        <w:spacing w:line="276" w:lineRule="auto"/>
        <w:jc w:val="both"/>
        <w:rPr>
          <w:sz w:val="28"/>
        </w:rPr>
      </w:pPr>
      <w:r>
        <w:rPr>
          <w:sz w:val="28"/>
        </w:rPr>
        <w:t>Н</w:t>
      </w:r>
      <w:r w:rsidR="000C1D20" w:rsidRPr="00E86161">
        <w:rPr>
          <w:sz w:val="28"/>
        </w:rPr>
        <w:t>а Выставку представляется экспонат в виде почтовой открытки  и копии  ее обратной стороны (если она имеет письмен</w:t>
      </w:r>
      <w:r w:rsidR="00440EA4">
        <w:rPr>
          <w:sz w:val="28"/>
        </w:rPr>
        <w:t>ное сопровождение), закрепленный</w:t>
      </w:r>
      <w:r w:rsidR="000C1D20" w:rsidRPr="00E86161">
        <w:rPr>
          <w:sz w:val="28"/>
        </w:rPr>
        <w:t xml:space="preserve"> в файл, снабженный этикеткой, содержащей информацию о предмете (ФИ представившего экспонат, год появления ее у владельца, если возможно указать историю происхожд</w:t>
      </w:r>
      <w:r>
        <w:rPr>
          <w:sz w:val="28"/>
        </w:rPr>
        <w:t>ения), количество неограниченно.</w:t>
      </w:r>
    </w:p>
    <w:p w:rsidR="009841A1" w:rsidRPr="00E86161" w:rsidRDefault="009841A1" w:rsidP="00E86161">
      <w:pPr>
        <w:tabs>
          <w:tab w:val="left" w:pos="-3261"/>
        </w:tabs>
        <w:spacing w:line="276" w:lineRule="auto"/>
        <w:jc w:val="both"/>
        <w:rPr>
          <w:sz w:val="28"/>
        </w:rPr>
      </w:pPr>
    </w:p>
    <w:p w:rsidR="00440EA4" w:rsidRDefault="005E292B" w:rsidP="00E86161">
      <w:pPr>
        <w:tabs>
          <w:tab w:val="left" w:pos="-3261"/>
        </w:tabs>
        <w:spacing w:line="276" w:lineRule="auto"/>
        <w:jc w:val="both"/>
        <w:rPr>
          <w:sz w:val="28"/>
        </w:rPr>
      </w:pPr>
      <w:r>
        <w:rPr>
          <w:sz w:val="28"/>
        </w:rPr>
        <w:tab/>
      </w:r>
    </w:p>
    <w:p w:rsidR="00440EA4" w:rsidRDefault="00440EA4" w:rsidP="00E86161">
      <w:pPr>
        <w:tabs>
          <w:tab w:val="left" w:pos="-3261"/>
        </w:tabs>
        <w:spacing w:line="276" w:lineRule="auto"/>
        <w:jc w:val="both"/>
        <w:rPr>
          <w:sz w:val="28"/>
        </w:rPr>
      </w:pPr>
    </w:p>
    <w:p w:rsidR="000C1D20" w:rsidRPr="00E86161" w:rsidRDefault="00E86161" w:rsidP="00E86161">
      <w:pPr>
        <w:tabs>
          <w:tab w:val="left" w:pos="-3261"/>
        </w:tabs>
        <w:spacing w:line="276" w:lineRule="auto"/>
        <w:jc w:val="both"/>
        <w:rPr>
          <w:sz w:val="28"/>
        </w:rPr>
      </w:pPr>
      <w:r>
        <w:rPr>
          <w:sz w:val="28"/>
        </w:rPr>
        <w:t>Н</w:t>
      </w:r>
      <w:r w:rsidR="000C1D20" w:rsidRPr="00E86161">
        <w:rPr>
          <w:sz w:val="28"/>
        </w:rPr>
        <w:t>оминации:</w:t>
      </w:r>
    </w:p>
    <w:p w:rsidR="000C1D20" w:rsidRDefault="00440EA4" w:rsidP="00E86161">
      <w:pPr>
        <w:pStyle w:val="a3"/>
        <w:tabs>
          <w:tab w:val="left" w:pos="-3261"/>
        </w:tabs>
        <w:ind w:left="0"/>
        <w:jc w:val="both"/>
        <w:rPr>
          <w:sz w:val="28"/>
        </w:rPr>
      </w:pPr>
      <w:r>
        <w:rPr>
          <w:sz w:val="28"/>
        </w:rPr>
        <w:t>«О</w:t>
      </w:r>
      <w:r w:rsidR="000C1D20">
        <w:rPr>
          <w:sz w:val="28"/>
        </w:rPr>
        <w:t>ткрытки,  изданные  во время войны»;</w:t>
      </w:r>
    </w:p>
    <w:p w:rsidR="000C1D20" w:rsidRDefault="00440EA4" w:rsidP="00E86161">
      <w:pPr>
        <w:pStyle w:val="a3"/>
        <w:tabs>
          <w:tab w:val="left" w:pos="-3261"/>
        </w:tabs>
        <w:ind w:left="0"/>
        <w:jc w:val="both"/>
        <w:rPr>
          <w:sz w:val="28"/>
        </w:rPr>
      </w:pPr>
      <w:r>
        <w:rPr>
          <w:sz w:val="28"/>
        </w:rPr>
        <w:t>«О</w:t>
      </w:r>
      <w:r w:rsidR="000C1D20">
        <w:rPr>
          <w:sz w:val="28"/>
        </w:rPr>
        <w:t>ткрытки, отправленные с фронтов войны»;</w:t>
      </w:r>
    </w:p>
    <w:p w:rsidR="000C1D20" w:rsidRDefault="00440EA4" w:rsidP="00E86161">
      <w:pPr>
        <w:pStyle w:val="a3"/>
        <w:tabs>
          <w:tab w:val="left" w:pos="-3261"/>
        </w:tabs>
        <w:ind w:left="0"/>
        <w:jc w:val="both"/>
        <w:rPr>
          <w:sz w:val="28"/>
        </w:rPr>
      </w:pPr>
      <w:r>
        <w:rPr>
          <w:sz w:val="28"/>
        </w:rPr>
        <w:t>«О</w:t>
      </w:r>
      <w:r w:rsidR="000C1D20">
        <w:rPr>
          <w:sz w:val="28"/>
        </w:rPr>
        <w:t xml:space="preserve">ткрытки, изданные после войны: к памятным датам, содержащие поздравления с Днем Победы», </w:t>
      </w:r>
    </w:p>
    <w:p w:rsidR="000C1D20" w:rsidRDefault="00E86161" w:rsidP="00E86161">
      <w:pPr>
        <w:pStyle w:val="a3"/>
        <w:tabs>
          <w:tab w:val="left" w:pos="-3261"/>
        </w:tabs>
        <w:ind w:left="0"/>
        <w:jc w:val="both"/>
        <w:rPr>
          <w:sz w:val="28"/>
        </w:rPr>
      </w:pPr>
      <w:r>
        <w:rPr>
          <w:sz w:val="28"/>
        </w:rPr>
        <w:t xml:space="preserve"> </w:t>
      </w:r>
      <w:r w:rsidR="00440EA4">
        <w:rPr>
          <w:sz w:val="28"/>
        </w:rPr>
        <w:t>«В</w:t>
      </w:r>
      <w:r w:rsidR="000C1D20">
        <w:rPr>
          <w:sz w:val="28"/>
        </w:rPr>
        <w:t>оенная история, отображенная на русской и советской открытке (плакате)»;</w:t>
      </w:r>
    </w:p>
    <w:p w:rsidR="000C1D20" w:rsidRDefault="00440EA4" w:rsidP="00E86161">
      <w:pPr>
        <w:pStyle w:val="a3"/>
        <w:tabs>
          <w:tab w:val="left" w:pos="-3261"/>
        </w:tabs>
        <w:ind w:left="0"/>
        <w:jc w:val="both"/>
        <w:rPr>
          <w:sz w:val="28"/>
        </w:rPr>
      </w:pPr>
      <w:r>
        <w:rPr>
          <w:sz w:val="28"/>
        </w:rPr>
        <w:t>«П</w:t>
      </w:r>
      <w:r w:rsidR="00E86161">
        <w:rPr>
          <w:sz w:val="28"/>
        </w:rPr>
        <w:t>исьма с фронта».</w:t>
      </w:r>
    </w:p>
    <w:p w:rsidR="000C1D20" w:rsidRDefault="005E292B" w:rsidP="00E86161">
      <w:pPr>
        <w:pStyle w:val="a3"/>
        <w:tabs>
          <w:tab w:val="left" w:pos="-3261"/>
        </w:tabs>
        <w:spacing w:line="276" w:lineRule="auto"/>
        <w:ind w:left="0"/>
        <w:contextualSpacing w:val="0"/>
        <w:jc w:val="both"/>
        <w:rPr>
          <w:b/>
          <w:sz w:val="28"/>
          <w:szCs w:val="22"/>
        </w:rPr>
      </w:pPr>
      <w:r>
        <w:rPr>
          <w:sz w:val="28"/>
        </w:rPr>
        <w:tab/>
      </w:r>
      <w:r w:rsidR="00E86161">
        <w:rPr>
          <w:sz w:val="28"/>
        </w:rPr>
        <w:t xml:space="preserve">Победители Выставки </w:t>
      </w:r>
      <w:r w:rsidR="00440EA4">
        <w:rPr>
          <w:sz w:val="28"/>
        </w:rPr>
        <w:t xml:space="preserve"> представляю </w:t>
      </w:r>
      <w:r w:rsidR="00E86161">
        <w:rPr>
          <w:sz w:val="28"/>
        </w:rPr>
        <w:t>устные</w:t>
      </w:r>
      <w:r>
        <w:rPr>
          <w:sz w:val="28"/>
        </w:rPr>
        <w:t xml:space="preserve"> презентации</w:t>
      </w:r>
      <w:r w:rsidR="000C1D20">
        <w:rPr>
          <w:sz w:val="28"/>
        </w:rPr>
        <w:t xml:space="preserve"> экспоната, не  более </w:t>
      </w:r>
      <w:r w:rsidR="000C1D20">
        <w:rPr>
          <w:b/>
          <w:sz w:val="28"/>
        </w:rPr>
        <w:t>1-2 минут</w:t>
      </w:r>
      <w:r w:rsidR="000C1D20">
        <w:rPr>
          <w:sz w:val="28"/>
        </w:rPr>
        <w:t>, на районной краеведческой конференции</w:t>
      </w:r>
      <w:r>
        <w:rPr>
          <w:sz w:val="28"/>
        </w:rPr>
        <w:t>.</w:t>
      </w:r>
    </w:p>
    <w:p w:rsidR="000C1D20" w:rsidRDefault="000C1D20" w:rsidP="000C1D20">
      <w:pPr>
        <w:pStyle w:val="a3"/>
        <w:tabs>
          <w:tab w:val="left" w:pos="-3261"/>
        </w:tabs>
        <w:ind w:left="780"/>
        <w:jc w:val="both"/>
        <w:rPr>
          <w:sz w:val="28"/>
        </w:rPr>
      </w:pPr>
    </w:p>
    <w:p w:rsidR="000C1D20" w:rsidRDefault="000C1D20" w:rsidP="005E292B">
      <w:pPr>
        <w:pStyle w:val="a3"/>
        <w:tabs>
          <w:tab w:val="left" w:pos="-3261"/>
        </w:tabs>
        <w:ind w:left="780"/>
        <w:jc w:val="center"/>
        <w:rPr>
          <w:b/>
          <w:sz w:val="28"/>
        </w:rPr>
      </w:pPr>
      <w:r>
        <w:rPr>
          <w:b/>
          <w:sz w:val="28"/>
        </w:rPr>
        <w:t>КРИТЕРИИ ОЦЕНИВАНИЯ</w:t>
      </w:r>
    </w:p>
    <w:p w:rsidR="000C1D20" w:rsidRDefault="000C1D20" w:rsidP="009841A1">
      <w:pPr>
        <w:pStyle w:val="a3"/>
        <w:ind w:left="0" w:firstLine="360"/>
        <w:jc w:val="both"/>
        <w:rPr>
          <w:sz w:val="28"/>
        </w:rPr>
      </w:pPr>
      <w:r>
        <w:rPr>
          <w:sz w:val="28"/>
        </w:rPr>
        <w:t>Оценка работ проводится жюри по трехбалльной системе. Экспонаты оцениваются по следующим критериям (от 1 до 3 баллов по каждому критерию):</w:t>
      </w:r>
    </w:p>
    <w:p w:rsidR="000C1D20" w:rsidRDefault="000C1D20" w:rsidP="000C1D20">
      <w:pPr>
        <w:pStyle w:val="a3"/>
        <w:numPr>
          <w:ilvl w:val="0"/>
          <w:numId w:val="3"/>
        </w:numPr>
        <w:spacing w:after="200"/>
        <w:contextualSpacing w:val="0"/>
        <w:jc w:val="both"/>
        <w:rPr>
          <w:sz w:val="28"/>
        </w:rPr>
      </w:pPr>
      <w:r>
        <w:rPr>
          <w:sz w:val="28"/>
        </w:rPr>
        <w:t>соответствие конкурсных работ тематике Выставки;</w:t>
      </w:r>
    </w:p>
    <w:p w:rsidR="000C1D20" w:rsidRDefault="000C1D20" w:rsidP="000C1D20">
      <w:pPr>
        <w:pStyle w:val="a3"/>
        <w:numPr>
          <w:ilvl w:val="0"/>
          <w:numId w:val="3"/>
        </w:numPr>
        <w:spacing w:after="200"/>
        <w:contextualSpacing w:val="0"/>
        <w:jc w:val="both"/>
        <w:rPr>
          <w:sz w:val="28"/>
        </w:rPr>
      </w:pPr>
      <w:r>
        <w:rPr>
          <w:sz w:val="28"/>
        </w:rPr>
        <w:t>принадлежность к историческому  отрезку времени;</w:t>
      </w:r>
    </w:p>
    <w:p w:rsidR="000C1D20" w:rsidRDefault="000C1D20" w:rsidP="009841A1">
      <w:pPr>
        <w:pStyle w:val="a3"/>
        <w:numPr>
          <w:ilvl w:val="0"/>
          <w:numId w:val="3"/>
        </w:numPr>
        <w:ind w:left="714" w:hanging="357"/>
        <w:contextualSpacing w:val="0"/>
        <w:jc w:val="both"/>
        <w:rPr>
          <w:sz w:val="28"/>
        </w:rPr>
      </w:pPr>
      <w:r>
        <w:rPr>
          <w:sz w:val="28"/>
        </w:rPr>
        <w:t>качество сохран</w:t>
      </w:r>
      <w:r w:rsidR="009841A1">
        <w:rPr>
          <w:sz w:val="28"/>
        </w:rPr>
        <w:t>ности и представления экспоната.</w:t>
      </w:r>
    </w:p>
    <w:p w:rsidR="009841A1" w:rsidRDefault="009841A1" w:rsidP="009841A1">
      <w:pPr>
        <w:pStyle w:val="a3"/>
        <w:ind w:left="714"/>
        <w:contextualSpacing w:val="0"/>
        <w:jc w:val="both"/>
        <w:rPr>
          <w:sz w:val="28"/>
        </w:rPr>
      </w:pPr>
    </w:p>
    <w:p w:rsidR="000C1D20" w:rsidRDefault="000C1D20" w:rsidP="009841A1">
      <w:pPr>
        <w:jc w:val="center"/>
        <w:rPr>
          <w:b/>
          <w:sz w:val="28"/>
        </w:rPr>
      </w:pPr>
      <w:r>
        <w:rPr>
          <w:b/>
          <w:sz w:val="28"/>
        </w:rPr>
        <w:t>ОПРЕДЕЛЕНИЕ РЕЗУЛЬТАТОВ И НАГРАЖДЕНИЕ</w:t>
      </w:r>
    </w:p>
    <w:p w:rsidR="000C1D20" w:rsidRDefault="000C1D20" w:rsidP="009841A1">
      <w:pPr>
        <w:pStyle w:val="a4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Победители и призеры Выставки определяются по наибольшей сумме баллов, полученных за участие.</w:t>
      </w:r>
    </w:p>
    <w:p w:rsidR="000C1D20" w:rsidRDefault="000C1D20" w:rsidP="000C1D20">
      <w:pPr>
        <w:pStyle w:val="a4"/>
        <w:ind w:firstLine="720"/>
        <w:jc w:val="both"/>
        <w:rPr>
          <w:sz w:val="28"/>
        </w:rPr>
      </w:pPr>
      <w:r>
        <w:rPr>
          <w:rFonts w:ascii="Times New Roman" w:hAnsi="Times New Roman"/>
          <w:sz w:val="28"/>
          <w:szCs w:val="24"/>
        </w:rPr>
        <w:t xml:space="preserve"> Победители (1 место) и призеры (2,3 место) награждаются грамотами </w:t>
      </w:r>
      <w:r w:rsidR="005E292B">
        <w:rPr>
          <w:rFonts w:ascii="Times New Roman" w:hAnsi="Times New Roman"/>
          <w:sz w:val="28"/>
          <w:szCs w:val="24"/>
        </w:rPr>
        <w:t xml:space="preserve">Отдела образования и </w:t>
      </w:r>
      <w:r>
        <w:rPr>
          <w:rFonts w:ascii="Times New Roman" w:hAnsi="Times New Roman"/>
          <w:sz w:val="28"/>
          <w:szCs w:val="24"/>
        </w:rPr>
        <w:t>МБОУ ДОД ДДТ.</w:t>
      </w:r>
    </w:p>
    <w:p w:rsidR="000C1D20" w:rsidRDefault="000C1D20" w:rsidP="000C1D20">
      <w:pPr>
        <w:jc w:val="right"/>
        <w:outlineLvl w:val="0"/>
        <w:rPr>
          <w:sz w:val="28"/>
          <w:szCs w:val="20"/>
        </w:rPr>
      </w:pPr>
    </w:p>
    <w:p w:rsidR="000C1D20" w:rsidRDefault="000C1D20" w:rsidP="000C1D20">
      <w:pPr>
        <w:jc w:val="right"/>
        <w:outlineLvl w:val="0"/>
        <w:rPr>
          <w:sz w:val="28"/>
          <w:szCs w:val="20"/>
        </w:rPr>
      </w:pPr>
    </w:p>
    <w:p w:rsidR="000C1D20" w:rsidRDefault="000C1D20" w:rsidP="000C1D20">
      <w:pPr>
        <w:jc w:val="right"/>
        <w:outlineLvl w:val="0"/>
        <w:rPr>
          <w:sz w:val="28"/>
          <w:szCs w:val="20"/>
        </w:rPr>
      </w:pPr>
    </w:p>
    <w:p w:rsidR="000C1D20" w:rsidRDefault="000C1D20" w:rsidP="000C1D20">
      <w:pPr>
        <w:jc w:val="right"/>
        <w:outlineLvl w:val="0"/>
        <w:rPr>
          <w:sz w:val="28"/>
          <w:szCs w:val="20"/>
        </w:rPr>
      </w:pPr>
    </w:p>
    <w:p w:rsidR="000C18D0" w:rsidRDefault="000C18D0" w:rsidP="000C1D20">
      <w:pPr>
        <w:jc w:val="right"/>
      </w:pPr>
    </w:p>
    <w:p w:rsidR="000C18D0" w:rsidRDefault="000C18D0" w:rsidP="000C1D20">
      <w:pPr>
        <w:jc w:val="right"/>
      </w:pPr>
    </w:p>
    <w:p w:rsidR="000C18D0" w:rsidRDefault="000C18D0" w:rsidP="000C1D20">
      <w:pPr>
        <w:jc w:val="right"/>
      </w:pPr>
    </w:p>
    <w:p w:rsidR="000C18D0" w:rsidRDefault="000C18D0" w:rsidP="000C1D20">
      <w:pPr>
        <w:jc w:val="right"/>
      </w:pPr>
    </w:p>
    <w:p w:rsidR="000C18D0" w:rsidRDefault="000C18D0" w:rsidP="000C1D20">
      <w:pPr>
        <w:jc w:val="right"/>
      </w:pPr>
    </w:p>
    <w:p w:rsidR="005E292B" w:rsidRDefault="005E292B" w:rsidP="000C1D20">
      <w:pPr>
        <w:jc w:val="right"/>
      </w:pPr>
    </w:p>
    <w:p w:rsidR="005E292B" w:rsidRDefault="005E292B" w:rsidP="000C1D20">
      <w:pPr>
        <w:jc w:val="right"/>
      </w:pPr>
    </w:p>
    <w:p w:rsidR="005E292B" w:rsidRDefault="005E292B" w:rsidP="000C1D20">
      <w:pPr>
        <w:jc w:val="right"/>
      </w:pPr>
    </w:p>
    <w:p w:rsidR="005E292B" w:rsidRDefault="005E292B" w:rsidP="000C1D20">
      <w:pPr>
        <w:jc w:val="right"/>
      </w:pPr>
    </w:p>
    <w:p w:rsidR="005E292B" w:rsidRDefault="005E292B" w:rsidP="000C1D20">
      <w:pPr>
        <w:jc w:val="right"/>
      </w:pPr>
    </w:p>
    <w:p w:rsidR="005E292B" w:rsidRDefault="005E292B" w:rsidP="000C1D20">
      <w:pPr>
        <w:jc w:val="right"/>
      </w:pPr>
    </w:p>
    <w:p w:rsidR="005E292B" w:rsidRDefault="005E292B" w:rsidP="000C1D20">
      <w:pPr>
        <w:jc w:val="right"/>
      </w:pPr>
    </w:p>
    <w:p w:rsidR="005E292B" w:rsidRDefault="005E292B" w:rsidP="000C1D20">
      <w:pPr>
        <w:jc w:val="right"/>
      </w:pPr>
    </w:p>
    <w:p w:rsidR="009841A1" w:rsidRDefault="009841A1" w:rsidP="000C1D20">
      <w:pPr>
        <w:jc w:val="right"/>
      </w:pPr>
    </w:p>
    <w:p w:rsidR="009841A1" w:rsidRDefault="009841A1" w:rsidP="000C1D20">
      <w:pPr>
        <w:jc w:val="right"/>
      </w:pPr>
    </w:p>
    <w:p w:rsidR="009841A1" w:rsidRDefault="009841A1" w:rsidP="000C1D20">
      <w:pPr>
        <w:jc w:val="right"/>
      </w:pPr>
    </w:p>
    <w:p w:rsidR="009841A1" w:rsidRDefault="009841A1" w:rsidP="000C1D20">
      <w:pPr>
        <w:jc w:val="right"/>
      </w:pPr>
    </w:p>
    <w:p w:rsidR="009841A1" w:rsidRDefault="009841A1" w:rsidP="000C1D20">
      <w:pPr>
        <w:jc w:val="right"/>
      </w:pPr>
    </w:p>
    <w:p w:rsidR="009841A1" w:rsidRDefault="009841A1" w:rsidP="000C1D20">
      <w:pPr>
        <w:jc w:val="right"/>
      </w:pPr>
    </w:p>
    <w:p w:rsidR="00440EA4" w:rsidRDefault="00440EA4" w:rsidP="000C1D20">
      <w:pPr>
        <w:jc w:val="right"/>
      </w:pPr>
    </w:p>
    <w:p w:rsidR="00440EA4" w:rsidRDefault="00440EA4" w:rsidP="000C1D20">
      <w:pPr>
        <w:jc w:val="right"/>
      </w:pPr>
    </w:p>
    <w:p w:rsidR="00440EA4" w:rsidRDefault="00440EA4" w:rsidP="000C1D20">
      <w:pPr>
        <w:jc w:val="right"/>
      </w:pPr>
    </w:p>
    <w:p w:rsidR="000C1D20" w:rsidRDefault="000C1D20" w:rsidP="000C1D20">
      <w:pPr>
        <w:jc w:val="right"/>
      </w:pPr>
      <w:r>
        <w:t>Приложение 2  к  приказу ОО</w:t>
      </w:r>
    </w:p>
    <w:p w:rsidR="000C1D20" w:rsidRDefault="000C1D20" w:rsidP="000C1D20">
      <w:pPr>
        <w:jc w:val="right"/>
        <w:rPr>
          <w:szCs w:val="20"/>
        </w:rPr>
      </w:pPr>
      <w:r>
        <w:t>от __________2014 г. №______</w:t>
      </w:r>
    </w:p>
    <w:p w:rsidR="000C1D20" w:rsidRDefault="000C1D20" w:rsidP="000C1D20">
      <w:pPr>
        <w:rPr>
          <w:sz w:val="28"/>
          <w:szCs w:val="20"/>
        </w:rPr>
      </w:pPr>
    </w:p>
    <w:p w:rsidR="000C1D20" w:rsidRDefault="000C1D20" w:rsidP="000C1D20">
      <w:pPr>
        <w:tabs>
          <w:tab w:val="left" w:pos="1860"/>
        </w:tabs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0C1D20" w:rsidRDefault="000C1D20" w:rsidP="000C1D20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о проведении районного  конкурса-фестиваля </w:t>
      </w:r>
      <w:r w:rsidR="004800FC">
        <w:rPr>
          <w:b/>
          <w:sz w:val="28"/>
        </w:rPr>
        <w:t xml:space="preserve">«Пламя памяти» </w:t>
      </w:r>
      <w:r>
        <w:rPr>
          <w:b/>
          <w:sz w:val="28"/>
        </w:rPr>
        <w:t>на лучший документальный фильм, посвященный 70-летию Победы в Великой Отечественной войне</w:t>
      </w:r>
    </w:p>
    <w:p w:rsidR="000C1D20" w:rsidRDefault="000C1D20" w:rsidP="000C1D20">
      <w:pPr>
        <w:jc w:val="center"/>
        <w:outlineLvl w:val="0"/>
        <w:rPr>
          <w:b/>
          <w:sz w:val="28"/>
        </w:rPr>
      </w:pPr>
    </w:p>
    <w:p w:rsidR="000C1D20" w:rsidRDefault="000C1D20" w:rsidP="000C1D20">
      <w:pPr>
        <w:tabs>
          <w:tab w:val="left" w:pos="1860"/>
        </w:tabs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0C1D20" w:rsidRDefault="000C1D20" w:rsidP="000C1D2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Районный  конкурс-фестиваль</w:t>
      </w:r>
      <w:r w:rsidR="008B1DE4">
        <w:rPr>
          <w:sz w:val="28"/>
        </w:rPr>
        <w:t xml:space="preserve"> «Пламя Памяти»</w:t>
      </w:r>
      <w:r>
        <w:rPr>
          <w:sz w:val="28"/>
        </w:rPr>
        <w:t xml:space="preserve"> (далее - Конкурс) проводится в соответствии с Государственной программой «Патриотическое воспитание граждан Российско</w:t>
      </w:r>
      <w:r w:rsidR="008B1DE4">
        <w:rPr>
          <w:sz w:val="28"/>
        </w:rPr>
        <w:t>й Федерации на 2011–2015 годы», в</w:t>
      </w:r>
      <w:r>
        <w:rPr>
          <w:sz w:val="28"/>
          <w:szCs w:val="28"/>
        </w:rPr>
        <w:t xml:space="preserve"> рамках  районного плана мероприятий, посвященных  празднован</w:t>
      </w:r>
      <w:r w:rsidR="008B1DE4">
        <w:rPr>
          <w:sz w:val="28"/>
          <w:szCs w:val="28"/>
        </w:rPr>
        <w:t>ию 70-летия Победы в ВОВ.</w:t>
      </w:r>
    </w:p>
    <w:p w:rsidR="004800FC" w:rsidRDefault="004800FC" w:rsidP="004800FC">
      <w:pPr>
        <w:jc w:val="both"/>
        <w:outlineLvl w:val="0"/>
        <w:rPr>
          <w:b/>
          <w:sz w:val="28"/>
        </w:rPr>
      </w:pPr>
      <w:r>
        <w:rPr>
          <w:b/>
          <w:sz w:val="28"/>
        </w:rPr>
        <w:t>Цели и задачи  Конкурса:</w:t>
      </w:r>
    </w:p>
    <w:p w:rsidR="004800FC" w:rsidRPr="006C7477" w:rsidRDefault="004800FC" w:rsidP="004800FC">
      <w:pPr>
        <w:numPr>
          <w:ilvl w:val="0"/>
          <w:numId w:val="4"/>
        </w:numPr>
        <w:jc w:val="both"/>
        <w:outlineLvl w:val="0"/>
        <w:rPr>
          <w:sz w:val="28"/>
        </w:rPr>
      </w:pPr>
      <w:r w:rsidRPr="006C7477">
        <w:rPr>
          <w:sz w:val="28"/>
        </w:rPr>
        <w:t>формирование  у детей и подростков гражданско-патриотической позиции в отношени</w:t>
      </w:r>
      <w:r w:rsidR="008B1DE4">
        <w:rPr>
          <w:sz w:val="28"/>
        </w:rPr>
        <w:t xml:space="preserve">и </w:t>
      </w:r>
      <w:r w:rsidRPr="006C7477">
        <w:rPr>
          <w:sz w:val="28"/>
        </w:rPr>
        <w:t>своей стран</w:t>
      </w:r>
      <w:r w:rsidR="008B1DE4">
        <w:rPr>
          <w:sz w:val="28"/>
        </w:rPr>
        <w:t>ы</w:t>
      </w:r>
      <w:r w:rsidRPr="006C7477">
        <w:rPr>
          <w:sz w:val="28"/>
        </w:rPr>
        <w:t>,  ее прошлому и настоящему;</w:t>
      </w:r>
    </w:p>
    <w:p w:rsidR="008B1DE4" w:rsidRDefault="004800FC" w:rsidP="004800FC">
      <w:pPr>
        <w:numPr>
          <w:ilvl w:val="0"/>
          <w:numId w:val="4"/>
        </w:numPr>
        <w:jc w:val="both"/>
        <w:outlineLvl w:val="0"/>
        <w:rPr>
          <w:sz w:val="28"/>
        </w:rPr>
      </w:pPr>
      <w:r w:rsidRPr="008B1DE4">
        <w:rPr>
          <w:sz w:val="28"/>
        </w:rPr>
        <w:t>сохранение тра</w:t>
      </w:r>
      <w:r w:rsidR="008B1DE4">
        <w:rPr>
          <w:sz w:val="28"/>
        </w:rPr>
        <w:t>диций преемственности поколений;</w:t>
      </w:r>
      <w:r w:rsidRPr="008B1DE4">
        <w:rPr>
          <w:sz w:val="28"/>
        </w:rPr>
        <w:t xml:space="preserve"> </w:t>
      </w:r>
    </w:p>
    <w:p w:rsidR="004800FC" w:rsidRPr="008B1DE4" w:rsidRDefault="004800FC" w:rsidP="004800FC">
      <w:pPr>
        <w:numPr>
          <w:ilvl w:val="0"/>
          <w:numId w:val="4"/>
        </w:numPr>
        <w:jc w:val="both"/>
        <w:outlineLvl w:val="0"/>
        <w:rPr>
          <w:sz w:val="28"/>
        </w:rPr>
      </w:pPr>
      <w:r w:rsidRPr="008B1DE4">
        <w:rPr>
          <w:sz w:val="28"/>
        </w:rPr>
        <w:t>сохранение живой истории, переданной нам из уст участников событий;</w:t>
      </w:r>
    </w:p>
    <w:p w:rsidR="004800FC" w:rsidRDefault="004800FC" w:rsidP="004800FC">
      <w:pPr>
        <w:numPr>
          <w:ilvl w:val="0"/>
          <w:numId w:val="4"/>
        </w:numPr>
        <w:jc w:val="both"/>
        <w:outlineLvl w:val="0"/>
        <w:rPr>
          <w:sz w:val="28"/>
        </w:rPr>
      </w:pPr>
      <w:r>
        <w:rPr>
          <w:sz w:val="28"/>
        </w:rPr>
        <w:t>формирование у детей гордости за принадлежность к своей Родине.</w:t>
      </w:r>
    </w:p>
    <w:p w:rsidR="00207E13" w:rsidRDefault="00207E13" w:rsidP="004800FC">
      <w:pPr>
        <w:jc w:val="both"/>
        <w:outlineLvl w:val="0"/>
        <w:rPr>
          <w:b/>
          <w:sz w:val="28"/>
        </w:rPr>
      </w:pPr>
    </w:p>
    <w:p w:rsidR="004800FC" w:rsidRDefault="004800FC" w:rsidP="004800FC">
      <w:pPr>
        <w:jc w:val="both"/>
        <w:outlineLvl w:val="0"/>
        <w:rPr>
          <w:b/>
          <w:sz w:val="28"/>
        </w:rPr>
      </w:pPr>
      <w:r w:rsidRPr="006C7477">
        <w:rPr>
          <w:b/>
          <w:sz w:val="28"/>
        </w:rPr>
        <w:t>Участники конкурса:</w:t>
      </w:r>
      <w:r w:rsidR="002756F4">
        <w:rPr>
          <w:b/>
          <w:sz w:val="28"/>
        </w:rPr>
        <w:t xml:space="preserve"> </w:t>
      </w:r>
    </w:p>
    <w:p w:rsidR="008B1DE4" w:rsidRDefault="008B1DE4" w:rsidP="004800FC">
      <w:pPr>
        <w:jc w:val="both"/>
        <w:outlineLvl w:val="0"/>
        <w:rPr>
          <w:sz w:val="28"/>
        </w:rPr>
      </w:pPr>
      <w:r>
        <w:rPr>
          <w:sz w:val="28"/>
        </w:rPr>
        <w:t xml:space="preserve">Дети, подростки, </w:t>
      </w:r>
      <w:r w:rsidR="002756F4">
        <w:rPr>
          <w:sz w:val="28"/>
        </w:rPr>
        <w:t>семьи; любой желающий (или группа) – не безразличные к истории стр</w:t>
      </w:r>
      <w:r>
        <w:rPr>
          <w:sz w:val="28"/>
        </w:rPr>
        <w:t>аны, Великой Отечественной войне</w:t>
      </w:r>
      <w:r w:rsidR="002756F4">
        <w:rPr>
          <w:sz w:val="28"/>
        </w:rPr>
        <w:t xml:space="preserve"> или судьбе героев </w:t>
      </w:r>
      <w:r>
        <w:rPr>
          <w:sz w:val="28"/>
        </w:rPr>
        <w:t>войны.</w:t>
      </w:r>
    </w:p>
    <w:p w:rsidR="008B1DE4" w:rsidRDefault="008B1DE4" w:rsidP="004800FC">
      <w:pPr>
        <w:jc w:val="both"/>
        <w:outlineLvl w:val="0"/>
        <w:rPr>
          <w:sz w:val="28"/>
        </w:rPr>
      </w:pPr>
    </w:p>
    <w:p w:rsidR="004800FC" w:rsidRPr="006C7477" w:rsidRDefault="004800FC" w:rsidP="004800FC">
      <w:pPr>
        <w:jc w:val="both"/>
        <w:outlineLvl w:val="0"/>
        <w:rPr>
          <w:b/>
          <w:sz w:val="28"/>
        </w:rPr>
      </w:pPr>
      <w:r w:rsidRPr="006C7477">
        <w:rPr>
          <w:b/>
          <w:sz w:val="28"/>
        </w:rPr>
        <w:t>Сроки и порядок проведения:</w:t>
      </w:r>
    </w:p>
    <w:p w:rsidR="002756F4" w:rsidRPr="00F55FDA" w:rsidRDefault="004800FC">
      <w:pPr>
        <w:rPr>
          <w:sz w:val="28"/>
          <w:szCs w:val="28"/>
        </w:rPr>
      </w:pPr>
      <w:r>
        <w:tab/>
      </w:r>
      <w:r w:rsidR="002756F4" w:rsidRPr="00F55FDA">
        <w:rPr>
          <w:sz w:val="28"/>
          <w:szCs w:val="28"/>
        </w:rPr>
        <w:t>1 этап – в образовательных учреждениях</w:t>
      </w:r>
      <w:r w:rsidR="008A5561" w:rsidRPr="00F55FDA">
        <w:rPr>
          <w:sz w:val="28"/>
          <w:szCs w:val="28"/>
        </w:rPr>
        <w:t xml:space="preserve"> с ноября 2014 г. – по январь 2015 г.</w:t>
      </w:r>
    </w:p>
    <w:p w:rsidR="008A5561" w:rsidRPr="00F55FDA" w:rsidRDefault="008A5561">
      <w:pPr>
        <w:rPr>
          <w:sz w:val="28"/>
          <w:szCs w:val="28"/>
        </w:rPr>
      </w:pPr>
      <w:r w:rsidRPr="00F55FDA">
        <w:rPr>
          <w:sz w:val="28"/>
          <w:szCs w:val="28"/>
        </w:rPr>
        <w:t xml:space="preserve">             2 этап – муниципальный  с 30 января  по 15 февраля 2015 г., </w:t>
      </w:r>
      <w:r w:rsidR="00F55FDA">
        <w:rPr>
          <w:sz w:val="28"/>
          <w:szCs w:val="28"/>
        </w:rPr>
        <w:t>К</w:t>
      </w:r>
      <w:r w:rsidRPr="00F55FDA">
        <w:rPr>
          <w:sz w:val="28"/>
          <w:szCs w:val="28"/>
        </w:rPr>
        <w:t xml:space="preserve">онкурсные материалы </w:t>
      </w:r>
      <w:r w:rsidRPr="00F55FDA">
        <w:rPr>
          <w:rFonts w:eastAsia="MS Mincho"/>
          <w:sz w:val="28"/>
          <w:szCs w:val="28"/>
        </w:rPr>
        <w:t>ОУ</w:t>
      </w:r>
      <w:r w:rsidRPr="00F55FDA">
        <w:rPr>
          <w:sz w:val="28"/>
          <w:szCs w:val="28"/>
        </w:rPr>
        <w:t xml:space="preserve"> необходимо представить </w:t>
      </w:r>
      <w:r w:rsidRPr="00F55FDA">
        <w:rPr>
          <w:rFonts w:eastAsia="MS Mincho"/>
          <w:sz w:val="28"/>
          <w:szCs w:val="28"/>
        </w:rPr>
        <w:t>до 1</w:t>
      </w:r>
      <w:r w:rsidRPr="00F55FDA">
        <w:rPr>
          <w:rFonts w:eastAsia="MS Mincho"/>
          <w:b/>
          <w:sz w:val="28"/>
          <w:szCs w:val="28"/>
        </w:rPr>
        <w:t>5 февраля 2015 г</w:t>
      </w:r>
      <w:r w:rsidRPr="00F55FDA">
        <w:rPr>
          <w:rFonts w:eastAsia="MS Mincho"/>
          <w:sz w:val="28"/>
          <w:szCs w:val="28"/>
        </w:rPr>
        <w:t xml:space="preserve">. в оргкомитет </w:t>
      </w:r>
      <w:r w:rsidRPr="00F55FDA">
        <w:rPr>
          <w:sz w:val="28"/>
          <w:szCs w:val="28"/>
        </w:rPr>
        <w:t xml:space="preserve">Конкурса, расположенный по адресу: </w:t>
      </w:r>
      <w:proofErr w:type="spellStart"/>
      <w:r w:rsidRPr="00F55FDA">
        <w:rPr>
          <w:sz w:val="28"/>
          <w:szCs w:val="28"/>
        </w:rPr>
        <w:t>ст</w:t>
      </w:r>
      <w:proofErr w:type="gramStart"/>
      <w:r w:rsidRPr="00F55FDA">
        <w:rPr>
          <w:sz w:val="28"/>
          <w:szCs w:val="28"/>
        </w:rPr>
        <w:t>.Т</w:t>
      </w:r>
      <w:proofErr w:type="gramEnd"/>
      <w:r w:rsidRPr="00F55FDA">
        <w:rPr>
          <w:sz w:val="28"/>
          <w:szCs w:val="28"/>
        </w:rPr>
        <w:t>ацинская</w:t>
      </w:r>
      <w:proofErr w:type="spellEnd"/>
      <w:r w:rsidRPr="00F55FDA">
        <w:rPr>
          <w:sz w:val="28"/>
          <w:szCs w:val="28"/>
        </w:rPr>
        <w:t>, пер. Пионерский, 23, МБОУ ДОД ДДТ</w:t>
      </w:r>
      <w:r w:rsidR="008B1DE4">
        <w:rPr>
          <w:sz w:val="28"/>
          <w:szCs w:val="28"/>
        </w:rPr>
        <w:t>.</w:t>
      </w:r>
    </w:p>
    <w:p w:rsidR="009176F5" w:rsidRPr="00F55FDA" w:rsidRDefault="004800FC" w:rsidP="002756F4">
      <w:pPr>
        <w:ind w:firstLine="708"/>
        <w:rPr>
          <w:sz w:val="28"/>
          <w:szCs w:val="28"/>
        </w:rPr>
      </w:pPr>
      <w:r w:rsidRPr="00F55FDA">
        <w:rPr>
          <w:sz w:val="28"/>
          <w:szCs w:val="28"/>
        </w:rPr>
        <w:t>Для создания документального фильма участникам конкурса необходимо снять видеосюжет,</w:t>
      </w:r>
      <w:r w:rsidR="002756F4" w:rsidRPr="00F55FDA">
        <w:rPr>
          <w:sz w:val="28"/>
          <w:szCs w:val="28"/>
        </w:rPr>
        <w:t xml:space="preserve"> рассказывающий историю жизни  ветерана и его семьи; </w:t>
      </w:r>
      <w:r w:rsidRPr="00F55FDA">
        <w:rPr>
          <w:sz w:val="28"/>
          <w:szCs w:val="28"/>
        </w:rPr>
        <w:t xml:space="preserve"> интервью участника  Вов  или очевидцев событий военной истории 1941-45 г.г. (либо обработать уже имеющий видеоматериал из архива музея или семейного архива), дополнив его собственными  размышлениями или сюжетной линией.</w:t>
      </w:r>
      <w:r w:rsidR="00F55FDA" w:rsidRPr="00F55FDA">
        <w:rPr>
          <w:sz w:val="28"/>
          <w:szCs w:val="28"/>
        </w:rPr>
        <w:t xml:space="preserve"> Семейные предания, о событиях военных лет.</w:t>
      </w:r>
    </w:p>
    <w:p w:rsidR="004800FC" w:rsidRPr="00F55FDA" w:rsidRDefault="004800FC">
      <w:pPr>
        <w:rPr>
          <w:sz w:val="28"/>
          <w:szCs w:val="28"/>
        </w:rPr>
      </w:pPr>
      <w:r w:rsidRPr="00F55FDA">
        <w:rPr>
          <w:sz w:val="28"/>
          <w:szCs w:val="28"/>
        </w:rPr>
        <w:tab/>
        <w:t>Продолжительность видеосюжета не более 10 минут. Сюжет необходимо представить в оргкомитет на С</w:t>
      </w:r>
      <w:proofErr w:type="gramStart"/>
      <w:r w:rsidRPr="00F55FDA">
        <w:rPr>
          <w:sz w:val="28"/>
          <w:szCs w:val="28"/>
          <w:lang w:val="en-US"/>
        </w:rPr>
        <w:t>D</w:t>
      </w:r>
      <w:proofErr w:type="gramEnd"/>
      <w:r w:rsidRPr="00F55FDA">
        <w:rPr>
          <w:sz w:val="28"/>
          <w:szCs w:val="28"/>
        </w:rPr>
        <w:t xml:space="preserve">. </w:t>
      </w:r>
      <w:r w:rsidR="002756F4" w:rsidRPr="00F55FDA">
        <w:rPr>
          <w:sz w:val="28"/>
          <w:szCs w:val="28"/>
        </w:rPr>
        <w:t>Обложка диска должна  быть оформлена и содержать информацию: ФИО автора, ФИО ветерана ( если возможно: г</w:t>
      </w:r>
      <w:proofErr w:type="gramStart"/>
      <w:r w:rsidR="002756F4" w:rsidRPr="00F55FDA">
        <w:rPr>
          <w:sz w:val="28"/>
          <w:szCs w:val="28"/>
        </w:rPr>
        <w:t>.р</w:t>
      </w:r>
      <w:proofErr w:type="gramEnd"/>
      <w:r w:rsidR="002756F4" w:rsidRPr="00F55FDA">
        <w:rPr>
          <w:sz w:val="28"/>
          <w:szCs w:val="28"/>
        </w:rPr>
        <w:t>ождения, звание, воинское формирование).</w:t>
      </w:r>
    </w:p>
    <w:p w:rsidR="00207E13" w:rsidRDefault="00207E13" w:rsidP="00207E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07E13" w:rsidRDefault="00207E13" w:rsidP="00207E13">
      <w:pPr>
        <w:pStyle w:val="a4"/>
        <w:jc w:val="both"/>
        <w:rPr>
          <w:rFonts w:ascii="Times New Roman" w:hAnsi="Times New Roman"/>
          <w:b/>
          <w:sz w:val="28"/>
          <w:szCs w:val="24"/>
        </w:rPr>
      </w:pPr>
      <w:r w:rsidRPr="00207E13">
        <w:rPr>
          <w:rFonts w:ascii="Times New Roman" w:hAnsi="Times New Roman"/>
          <w:b/>
          <w:sz w:val="28"/>
          <w:szCs w:val="24"/>
        </w:rPr>
        <w:t>Определение результатов и награждение</w:t>
      </w:r>
      <w:r>
        <w:rPr>
          <w:rFonts w:ascii="Times New Roman" w:hAnsi="Times New Roman"/>
          <w:b/>
          <w:sz w:val="28"/>
          <w:szCs w:val="24"/>
        </w:rPr>
        <w:t>:</w:t>
      </w:r>
    </w:p>
    <w:p w:rsidR="00207E13" w:rsidRPr="00207E13" w:rsidRDefault="00207E13" w:rsidP="00207E13">
      <w:pPr>
        <w:pStyle w:val="a4"/>
        <w:jc w:val="both"/>
        <w:rPr>
          <w:rFonts w:ascii="Times New Roman" w:hAnsi="Times New Roman"/>
          <w:b/>
          <w:sz w:val="28"/>
          <w:szCs w:val="24"/>
        </w:rPr>
      </w:pPr>
    </w:p>
    <w:p w:rsidR="00A4149E" w:rsidRDefault="00A4149E" w:rsidP="00A4149E">
      <w:pPr>
        <w:pStyle w:val="a4"/>
        <w:ind w:firstLine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Победители и призеры  Конкурса определяются по наибольшей сумме баллов, полученных за участие</w:t>
      </w:r>
      <w:proofErr w:type="gramStart"/>
      <w:r>
        <w:rPr>
          <w:rFonts w:ascii="Times New Roman" w:hAnsi="Times New Roman"/>
          <w:sz w:val="28"/>
          <w:szCs w:val="24"/>
        </w:rPr>
        <w:t xml:space="preserve"> .</w:t>
      </w:r>
      <w:proofErr w:type="gramEnd"/>
    </w:p>
    <w:p w:rsidR="00A4149E" w:rsidRDefault="00A4149E" w:rsidP="00A4149E">
      <w:pPr>
        <w:pStyle w:val="a4"/>
        <w:ind w:firstLine="720"/>
        <w:jc w:val="both"/>
        <w:rPr>
          <w:sz w:val="28"/>
        </w:rPr>
      </w:pPr>
      <w:r>
        <w:rPr>
          <w:rFonts w:ascii="Times New Roman" w:hAnsi="Times New Roman"/>
          <w:sz w:val="28"/>
          <w:szCs w:val="24"/>
        </w:rPr>
        <w:t xml:space="preserve"> Победители (1 место) и призеры (2,3 место) награждаются грамотами Отдела образования  и МБОУ ДОД ДДТ.</w:t>
      </w:r>
    </w:p>
    <w:p w:rsidR="002756F4" w:rsidRDefault="002756F4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72566B" w:rsidRDefault="0072566B"/>
    <w:p w:rsidR="00470A08" w:rsidRDefault="0072566B" w:rsidP="0072566B">
      <w:pPr>
        <w:spacing w:line="276" w:lineRule="auto"/>
        <w:ind w:firstLine="284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="00B44D6E">
        <w:rPr>
          <w:szCs w:val="28"/>
        </w:rPr>
        <w:t xml:space="preserve">                    </w:t>
      </w:r>
      <w:r>
        <w:rPr>
          <w:szCs w:val="28"/>
        </w:rPr>
        <w:t xml:space="preserve">      </w:t>
      </w:r>
    </w:p>
    <w:p w:rsidR="00470A08" w:rsidRDefault="00470A08" w:rsidP="0072566B">
      <w:pPr>
        <w:spacing w:line="276" w:lineRule="auto"/>
        <w:ind w:firstLine="284"/>
        <w:jc w:val="both"/>
        <w:rPr>
          <w:szCs w:val="28"/>
        </w:rPr>
      </w:pPr>
    </w:p>
    <w:p w:rsidR="00470A08" w:rsidRDefault="00470A08" w:rsidP="0072566B">
      <w:pPr>
        <w:spacing w:line="276" w:lineRule="auto"/>
        <w:ind w:firstLine="284"/>
        <w:jc w:val="both"/>
        <w:rPr>
          <w:szCs w:val="28"/>
        </w:rPr>
      </w:pPr>
    </w:p>
    <w:p w:rsidR="00470A08" w:rsidRDefault="00470A08" w:rsidP="0072566B">
      <w:pPr>
        <w:spacing w:line="276" w:lineRule="auto"/>
        <w:ind w:firstLine="284"/>
        <w:jc w:val="both"/>
        <w:rPr>
          <w:szCs w:val="28"/>
        </w:rPr>
      </w:pPr>
    </w:p>
    <w:p w:rsidR="009841A1" w:rsidRDefault="00470A08" w:rsidP="0072566B">
      <w:pPr>
        <w:spacing w:line="276" w:lineRule="auto"/>
        <w:ind w:firstLine="284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</w:t>
      </w:r>
    </w:p>
    <w:p w:rsidR="009841A1" w:rsidRDefault="009841A1" w:rsidP="0072566B">
      <w:pPr>
        <w:spacing w:line="276" w:lineRule="auto"/>
        <w:ind w:firstLine="284"/>
        <w:jc w:val="both"/>
        <w:rPr>
          <w:szCs w:val="28"/>
        </w:rPr>
      </w:pPr>
    </w:p>
    <w:p w:rsidR="009841A1" w:rsidRDefault="009841A1" w:rsidP="0072566B">
      <w:pPr>
        <w:spacing w:line="276" w:lineRule="auto"/>
        <w:ind w:firstLine="284"/>
        <w:jc w:val="both"/>
        <w:rPr>
          <w:szCs w:val="28"/>
        </w:rPr>
      </w:pPr>
    </w:p>
    <w:p w:rsidR="00E91DE7" w:rsidRDefault="00470A08" w:rsidP="0072566B">
      <w:pPr>
        <w:spacing w:line="276" w:lineRule="auto"/>
        <w:ind w:firstLine="284"/>
        <w:jc w:val="both"/>
        <w:rPr>
          <w:szCs w:val="28"/>
        </w:rPr>
      </w:pPr>
      <w:r>
        <w:rPr>
          <w:szCs w:val="28"/>
        </w:rPr>
        <w:t xml:space="preserve">    </w:t>
      </w:r>
    </w:p>
    <w:p w:rsidR="00E91DE7" w:rsidRDefault="00E91DE7" w:rsidP="0072566B">
      <w:pPr>
        <w:spacing w:line="276" w:lineRule="auto"/>
        <w:ind w:firstLine="284"/>
        <w:jc w:val="both"/>
        <w:rPr>
          <w:szCs w:val="28"/>
        </w:rPr>
      </w:pPr>
    </w:p>
    <w:p w:rsidR="00440EA4" w:rsidRDefault="00E91DE7" w:rsidP="0072566B">
      <w:pPr>
        <w:spacing w:line="276" w:lineRule="auto"/>
        <w:ind w:firstLine="284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</w:p>
    <w:p w:rsidR="00440EA4" w:rsidRDefault="00440EA4" w:rsidP="0072566B">
      <w:pPr>
        <w:spacing w:line="276" w:lineRule="auto"/>
        <w:ind w:firstLine="284"/>
        <w:jc w:val="both"/>
        <w:rPr>
          <w:szCs w:val="28"/>
        </w:rPr>
      </w:pPr>
    </w:p>
    <w:p w:rsidR="00440EA4" w:rsidRDefault="00440EA4" w:rsidP="0072566B">
      <w:pPr>
        <w:spacing w:line="276" w:lineRule="auto"/>
        <w:ind w:firstLine="284"/>
        <w:jc w:val="both"/>
        <w:rPr>
          <w:szCs w:val="28"/>
        </w:rPr>
      </w:pPr>
    </w:p>
    <w:p w:rsidR="00440EA4" w:rsidRDefault="00440EA4" w:rsidP="0072566B">
      <w:pPr>
        <w:spacing w:line="276" w:lineRule="auto"/>
        <w:ind w:firstLine="284"/>
        <w:jc w:val="both"/>
        <w:rPr>
          <w:szCs w:val="28"/>
        </w:rPr>
      </w:pPr>
    </w:p>
    <w:p w:rsidR="00440EA4" w:rsidRDefault="00440EA4" w:rsidP="0072566B">
      <w:pPr>
        <w:spacing w:line="276" w:lineRule="auto"/>
        <w:ind w:firstLine="284"/>
        <w:jc w:val="both"/>
        <w:rPr>
          <w:szCs w:val="28"/>
        </w:rPr>
      </w:pPr>
    </w:p>
    <w:p w:rsidR="0072566B" w:rsidRDefault="00440EA4" w:rsidP="0072566B">
      <w:pPr>
        <w:spacing w:line="276" w:lineRule="auto"/>
        <w:ind w:firstLine="284"/>
        <w:jc w:val="both"/>
      </w:pPr>
      <w:r>
        <w:rPr>
          <w:szCs w:val="28"/>
        </w:rPr>
        <w:t xml:space="preserve">                                                                                                  </w:t>
      </w:r>
      <w:r w:rsidR="0072566B">
        <w:rPr>
          <w:szCs w:val="28"/>
        </w:rPr>
        <w:t xml:space="preserve"> </w:t>
      </w:r>
      <w:r w:rsidR="0072566B">
        <w:t>Приложение 3 к  приказу ОО</w:t>
      </w:r>
    </w:p>
    <w:p w:rsidR="0072566B" w:rsidRDefault="0072566B" w:rsidP="0072566B">
      <w:pPr>
        <w:jc w:val="right"/>
        <w:rPr>
          <w:b/>
        </w:rPr>
      </w:pPr>
      <w:r>
        <w:t>от __________2014 г. №______</w:t>
      </w:r>
    </w:p>
    <w:p w:rsidR="0072566B" w:rsidRDefault="0072566B" w:rsidP="0072566B">
      <w:pPr>
        <w:jc w:val="center"/>
        <w:rPr>
          <w:b/>
        </w:rPr>
      </w:pPr>
    </w:p>
    <w:p w:rsidR="0072566B" w:rsidRDefault="0072566B" w:rsidP="0072566B">
      <w:pPr>
        <w:jc w:val="center"/>
        <w:rPr>
          <w:b/>
        </w:rPr>
      </w:pPr>
    </w:p>
    <w:p w:rsidR="0072566B" w:rsidRPr="00A353C4" w:rsidRDefault="0072566B" w:rsidP="0072566B">
      <w:pPr>
        <w:jc w:val="center"/>
        <w:rPr>
          <w:b/>
        </w:rPr>
      </w:pPr>
      <w:r w:rsidRPr="00A353C4">
        <w:rPr>
          <w:b/>
        </w:rPr>
        <w:t>ПОЛОЖЕНИЕ</w:t>
      </w:r>
    </w:p>
    <w:p w:rsidR="0072566B" w:rsidRPr="00E91DE7" w:rsidRDefault="0072566B" w:rsidP="0072566B">
      <w:pPr>
        <w:jc w:val="center"/>
        <w:rPr>
          <w:b/>
          <w:sz w:val="28"/>
          <w:szCs w:val="28"/>
        </w:rPr>
      </w:pPr>
      <w:r w:rsidRPr="00E91DE7">
        <w:rPr>
          <w:b/>
          <w:sz w:val="28"/>
          <w:szCs w:val="28"/>
        </w:rPr>
        <w:t>об организации и проведении конкурса  инсценированной военной  песни</w:t>
      </w:r>
      <w:r w:rsidR="00E91DE7">
        <w:rPr>
          <w:b/>
          <w:sz w:val="28"/>
          <w:szCs w:val="28"/>
        </w:rPr>
        <w:t xml:space="preserve"> </w:t>
      </w:r>
      <w:r w:rsidRPr="00E91DE7">
        <w:rPr>
          <w:b/>
          <w:sz w:val="28"/>
          <w:szCs w:val="28"/>
        </w:rPr>
        <w:t xml:space="preserve"> «Песня</w:t>
      </w:r>
      <w:r w:rsidR="00E91DE7" w:rsidRPr="00E91DE7">
        <w:rPr>
          <w:b/>
          <w:sz w:val="28"/>
          <w:szCs w:val="28"/>
        </w:rPr>
        <w:t xml:space="preserve"> </w:t>
      </w:r>
      <w:r w:rsidRPr="00E91DE7">
        <w:rPr>
          <w:b/>
          <w:sz w:val="28"/>
          <w:szCs w:val="28"/>
        </w:rPr>
        <w:t>-</w:t>
      </w:r>
      <w:r w:rsidR="00E91DE7" w:rsidRPr="00E91DE7">
        <w:rPr>
          <w:b/>
          <w:sz w:val="28"/>
          <w:szCs w:val="28"/>
        </w:rPr>
        <w:t xml:space="preserve"> </w:t>
      </w:r>
      <w:r w:rsidRPr="00E91DE7">
        <w:rPr>
          <w:b/>
          <w:sz w:val="28"/>
          <w:szCs w:val="28"/>
        </w:rPr>
        <w:t xml:space="preserve">спутница Победы!» </w:t>
      </w:r>
    </w:p>
    <w:p w:rsidR="0072566B" w:rsidRDefault="0072566B" w:rsidP="0072566B">
      <w:pPr>
        <w:tabs>
          <w:tab w:val="left" w:pos="1276"/>
        </w:tabs>
        <w:ind w:firstLine="709"/>
        <w:jc w:val="center"/>
      </w:pPr>
    </w:p>
    <w:p w:rsidR="0072566B" w:rsidRPr="00A353C4" w:rsidRDefault="0072566B" w:rsidP="0072566B">
      <w:pPr>
        <w:tabs>
          <w:tab w:val="left" w:pos="1276"/>
        </w:tabs>
        <w:ind w:firstLine="709"/>
        <w:jc w:val="center"/>
      </w:pPr>
    </w:p>
    <w:p w:rsidR="009841A1" w:rsidRPr="009841A1" w:rsidRDefault="0072566B" w:rsidP="009841A1">
      <w:pPr>
        <w:tabs>
          <w:tab w:val="left" w:pos="5160"/>
        </w:tabs>
        <w:jc w:val="center"/>
        <w:rPr>
          <w:b/>
          <w:sz w:val="28"/>
          <w:szCs w:val="28"/>
        </w:rPr>
      </w:pPr>
      <w:r w:rsidRPr="00B44D6E">
        <w:rPr>
          <w:b/>
          <w:sz w:val="28"/>
          <w:szCs w:val="28"/>
        </w:rPr>
        <w:t>1. Общие положения</w:t>
      </w:r>
    </w:p>
    <w:p w:rsidR="0072566B" w:rsidRPr="0072566B" w:rsidRDefault="0072566B" w:rsidP="00E91DE7">
      <w:pPr>
        <w:pStyle w:val="a3"/>
        <w:spacing w:line="276" w:lineRule="auto"/>
        <w:ind w:left="-142" w:firstLine="592"/>
        <w:jc w:val="both"/>
        <w:rPr>
          <w:sz w:val="28"/>
          <w:szCs w:val="28"/>
        </w:rPr>
      </w:pPr>
      <w:r w:rsidRPr="0072566B">
        <w:rPr>
          <w:sz w:val="28"/>
        </w:rPr>
        <w:t>Районный  конкурс</w:t>
      </w:r>
      <w:r>
        <w:rPr>
          <w:sz w:val="28"/>
        </w:rPr>
        <w:t xml:space="preserve"> инсценированной военной песни (</w:t>
      </w:r>
      <w:r w:rsidRPr="0072566B">
        <w:rPr>
          <w:sz w:val="28"/>
        </w:rPr>
        <w:t>далее - Конкурс) проводится в соответствии с Государственной программой «Патриотическое воспитание граждан Российской</w:t>
      </w:r>
      <w:r w:rsidR="00E91DE7">
        <w:rPr>
          <w:sz w:val="28"/>
        </w:rPr>
        <w:t xml:space="preserve"> Федерации на 2011–2015 годы», в</w:t>
      </w:r>
      <w:r w:rsidRPr="0072566B">
        <w:rPr>
          <w:sz w:val="28"/>
          <w:szCs w:val="28"/>
        </w:rPr>
        <w:t xml:space="preserve"> рамках  районного плана мероприятий, посвященных  праз</w:t>
      </w:r>
      <w:r>
        <w:rPr>
          <w:sz w:val="28"/>
          <w:szCs w:val="28"/>
        </w:rPr>
        <w:t>днованию 70-летия Победы в ВОВ</w:t>
      </w:r>
      <w:r w:rsidR="00E91DE7">
        <w:rPr>
          <w:sz w:val="28"/>
          <w:szCs w:val="28"/>
        </w:rPr>
        <w:t>.</w:t>
      </w:r>
    </w:p>
    <w:p w:rsidR="0072566B" w:rsidRPr="00A353C4" w:rsidRDefault="0072566B" w:rsidP="0072566B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</w:pPr>
    </w:p>
    <w:p w:rsidR="0072566B" w:rsidRPr="009841A1" w:rsidRDefault="0072566B" w:rsidP="009841A1">
      <w:pPr>
        <w:tabs>
          <w:tab w:val="left" w:pos="567"/>
          <w:tab w:val="left" w:pos="851"/>
        </w:tabs>
        <w:jc w:val="center"/>
        <w:rPr>
          <w:b/>
          <w:sz w:val="28"/>
          <w:szCs w:val="28"/>
        </w:rPr>
      </w:pPr>
      <w:r w:rsidRPr="00B44D6E">
        <w:rPr>
          <w:b/>
          <w:sz w:val="28"/>
          <w:szCs w:val="28"/>
        </w:rPr>
        <w:t>2. Цели и задачи</w:t>
      </w:r>
    </w:p>
    <w:p w:rsidR="0072566B" w:rsidRPr="00B44D6E" w:rsidRDefault="0072566B" w:rsidP="0072566B">
      <w:pPr>
        <w:ind w:firstLine="708"/>
        <w:jc w:val="both"/>
        <w:rPr>
          <w:sz w:val="28"/>
          <w:szCs w:val="28"/>
        </w:rPr>
      </w:pPr>
      <w:r w:rsidRPr="00B44D6E">
        <w:rPr>
          <w:sz w:val="28"/>
          <w:szCs w:val="28"/>
        </w:rPr>
        <w:t>2.1. Конкурс проводится с целью пропаганды патриотических и нравственных ценностей в молодежной среде, выявления лучших исполнителей военной песни.</w:t>
      </w:r>
    </w:p>
    <w:p w:rsidR="0072566B" w:rsidRPr="00B44D6E" w:rsidRDefault="0072566B" w:rsidP="0072566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B44D6E">
        <w:rPr>
          <w:sz w:val="28"/>
          <w:szCs w:val="28"/>
        </w:rPr>
        <w:t>2.2. Задачи:</w:t>
      </w:r>
    </w:p>
    <w:p w:rsidR="0072566B" w:rsidRPr="00B44D6E" w:rsidRDefault="0072566B" w:rsidP="00AB2458">
      <w:pPr>
        <w:tabs>
          <w:tab w:val="left" w:pos="142"/>
          <w:tab w:val="left" w:pos="709"/>
          <w:tab w:val="left" w:pos="851"/>
        </w:tabs>
        <w:jc w:val="both"/>
        <w:rPr>
          <w:sz w:val="28"/>
          <w:szCs w:val="28"/>
        </w:rPr>
      </w:pPr>
      <w:r w:rsidRPr="00B44D6E">
        <w:rPr>
          <w:sz w:val="28"/>
          <w:szCs w:val="28"/>
        </w:rPr>
        <w:t>- популяризация военно-патриотического и героического прошлого нашего народа;</w:t>
      </w:r>
    </w:p>
    <w:p w:rsidR="0072566B" w:rsidRPr="00B44D6E" w:rsidRDefault="0072566B" w:rsidP="00AB2458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B44D6E">
        <w:rPr>
          <w:sz w:val="28"/>
          <w:szCs w:val="28"/>
        </w:rPr>
        <w:t>- создание среды творческого общения молодежи;</w:t>
      </w:r>
    </w:p>
    <w:p w:rsidR="0072566B" w:rsidRPr="00B44D6E" w:rsidRDefault="0072566B" w:rsidP="00AB2458">
      <w:pPr>
        <w:tabs>
          <w:tab w:val="left" w:pos="709"/>
          <w:tab w:val="left" w:pos="851"/>
          <w:tab w:val="left" w:pos="5160"/>
        </w:tabs>
        <w:jc w:val="both"/>
        <w:rPr>
          <w:sz w:val="28"/>
          <w:szCs w:val="28"/>
        </w:rPr>
      </w:pPr>
      <w:r w:rsidRPr="00B44D6E">
        <w:rPr>
          <w:sz w:val="28"/>
          <w:szCs w:val="28"/>
        </w:rPr>
        <w:t>- содействие творческому росту талантливой молодежи;</w:t>
      </w:r>
    </w:p>
    <w:p w:rsidR="0072566B" w:rsidRPr="00B44D6E" w:rsidRDefault="0072566B" w:rsidP="00AB2458">
      <w:pPr>
        <w:tabs>
          <w:tab w:val="left" w:pos="142"/>
          <w:tab w:val="left" w:pos="284"/>
          <w:tab w:val="left" w:pos="709"/>
          <w:tab w:val="left" w:pos="851"/>
          <w:tab w:val="left" w:pos="5160"/>
        </w:tabs>
        <w:jc w:val="both"/>
        <w:rPr>
          <w:sz w:val="28"/>
          <w:szCs w:val="28"/>
        </w:rPr>
      </w:pPr>
      <w:r w:rsidRPr="00B44D6E">
        <w:rPr>
          <w:sz w:val="28"/>
          <w:szCs w:val="28"/>
        </w:rPr>
        <w:t>- выявление одаренных молоды</w:t>
      </w:r>
      <w:r w:rsidR="000811C9" w:rsidRPr="00B44D6E">
        <w:rPr>
          <w:sz w:val="28"/>
          <w:szCs w:val="28"/>
        </w:rPr>
        <w:t>х</w:t>
      </w:r>
      <w:r w:rsidRPr="00B44D6E">
        <w:rPr>
          <w:sz w:val="28"/>
          <w:szCs w:val="28"/>
        </w:rPr>
        <w:t xml:space="preserve"> певцов, а также авторов, создающих песни гражданско-патриотической направленности.</w:t>
      </w:r>
    </w:p>
    <w:p w:rsidR="0072566B" w:rsidRPr="00B44D6E" w:rsidRDefault="0072566B" w:rsidP="0072566B">
      <w:pPr>
        <w:tabs>
          <w:tab w:val="left" w:pos="567"/>
          <w:tab w:val="left" w:pos="851"/>
        </w:tabs>
        <w:ind w:firstLine="142"/>
        <w:jc w:val="center"/>
        <w:rPr>
          <w:sz w:val="28"/>
          <w:szCs w:val="28"/>
        </w:rPr>
      </w:pPr>
    </w:p>
    <w:p w:rsidR="0072566B" w:rsidRPr="009841A1" w:rsidRDefault="0072566B" w:rsidP="009841A1">
      <w:pPr>
        <w:tabs>
          <w:tab w:val="left" w:pos="567"/>
          <w:tab w:val="left" w:pos="85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44D6E">
        <w:rPr>
          <w:rFonts w:eastAsia="Calibri"/>
          <w:b/>
          <w:sz w:val="28"/>
          <w:szCs w:val="28"/>
          <w:lang w:eastAsia="en-US"/>
        </w:rPr>
        <w:t>3. Место и сроки проведения</w:t>
      </w:r>
    </w:p>
    <w:p w:rsidR="0072566B" w:rsidRPr="00B44D6E" w:rsidRDefault="0072566B" w:rsidP="0072566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44D6E">
        <w:rPr>
          <w:sz w:val="28"/>
          <w:szCs w:val="28"/>
        </w:rPr>
        <w:t xml:space="preserve">3.1. Конкурс состоится </w:t>
      </w:r>
      <w:r w:rsidR="000811C9" w:rsidRPr="00B44D6E">
        <w:rPr>
          <w:sz w:val="28"/>
          <w:szCs w:val="28"/>
        </w:rPr>
        <w:t xml:space="preserve"> </w:t>
      </w:r>
      <w:r w:rsidR="000811C9" w:rsidRPr="00B44D6E">
        <w:rPr>
          <w:b/>
          <w:sz w:val="28"/>
          <w:szCs w:val="28"/>
        </w:rPr>
        <w:t>20 февраля</w:t>
      </w:r>
      <w:r w:rsidR="000811C9" w:rsidRPr="00B44D6E">
        <w:rPr>
          <w:sz w:val="28"/>
          <w:szCs w:val="28"/>
        </w:rPr>
        <w:t xml:space="preserve"> </w:t>
      </w:r>
      <w:r w:rsidRPr="00B44D6E">
        <w:rPr>
          <w:b/>
          <w:sz w:val="28"/>
          <w:szCs w:val="28"/>
        </w:rPr>
        <w:t xml:space="preserve"> 201</w:t>
      </w:r>
      <w:r w:rsidR="000811C9" w:rsidRPr="00B44D6E">
        <w:rPr>
          <w:b/>
          <w:sz w:val="28"/>
          <w:szCs w:val="28"/>
        </w:rPr>
        <w:t>5</w:t>
      </w:r>
      <w:r w:rsidRPr="00B44D6E">
        <w:rPr>
          <w:b/>
          <w:sz w:val="28"/>
          <w:szCs w:val="28"/>
        </w:rPr>
        <w:t xml:space="preserve"> года в 1</w:t>
      </w:r>
      <w:r w:rsidR="000811C9" w:rsidRPr="00B44D6E">
        <w:rPr>
          <w:b/>
          <w:sz w:val="28"/>
          <w:szCs w:val="28"/>
        </w:rPr>
        <w:t>0</w:t>
      </w:r>
      <w:r w:rsidRPr="00B44D6E">
        <w:rPr>
          <w:b/>
          <w:sz w:val="28"/>
          <w:szCs w:val="28"/>
        </w:rPr>
        <w:t>-00 часов</w:t>
      </w:r>
      <w:r w:rsidRPr="00B44D6E">
        <w:rPr>
          <w:sz w:val="28"/>
          <w:szCs w:val="28"/>
        </w:rPr>
        <w:t>.</w:t>
      </w:r>
    </w:p>
    <w:p w:rsidR="0072566B" w:rsidRPr="00B44D6E" w:rsidRDefault="0072566B" w:rsidP="0072566B">
      <w:pPr>
        <w:tabs>
          <w:tab w:val="left" w:pos="709"/>
          <w:tab w:val="left" w:pos="851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B44D6E">
        <w:rPr>
          <w:sz w:val="28"/>
          <w:szCs w:val="28"/>
        </w:rPr>
        <w:t xml:space="preserve">3.2. Место проведения Конкурса: </w:t>
      </w:r>
      <w:r w:rsidR="000811C9" w:rsidRPr="00B44D6E">
        <w:rPr>
          <w:sz w:val="28"/>
          <w:szCs w:val="28"/>
        </w:rPr>
        <w:t xml:space="preserve"> Дом детского творчества</w:t>
      </w:r>
    </w:p>
    <w:p w:rsidR="0072566B" w:rsidRPr="00B44D6E" w:rsidRDefault="0072566B" w:rsidP="0072566B">
      <w:pPr>
        <w:tabs>
          <w:tab w:val="left" w:pos="709"/>
          <w:tab w:val="left" w:pos="851"/>
          <w:tab w:val="left" w:pos="1134"/>
        </w:tabs>
        <w:ind w:firstLine="709"/>
        <w:rPr>
          <w:sz w:val="28"/>
          <w:szCs w:val="28"/>
        </w:rPr>
      </w:pPr>
    </w:p>
    <w:p w:rsidR="0072566B" w:rsidRPr="009841A1" w:rsidRDefault="000811C9" w:rsidP="009841A1">
      <w:pPr>
        <w:tabs>
          <w:tab w:val="left" w:pos="567"/>
          <w:tab w:val="left" w:pos="851"/>
          <w:tab w:val="left" w:pos="3402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44D6E">
        <w:rPr>
          <w:rFonts w:eastAsia="Calibri"/>
          <w:b/>
          <w:sz w:val="28"/>
          <w:szCs w:val="28"/>
          <w:lang w:eastAsia="en-US"/>
        </w:rPr>
        <w:t>4</w:t>
      </w:r>
      <w:r w:rsidR="0072566B" w:rsidRPr="00B44D6E">
        <w:rPr>
          <w:rFonts w:eastAsia="Calibri"/>
          <w:b/>
          <w:sz w:val="28"/>
          <w:szCs w:val="28"/>
          <w:lang w:eastAsia="en-US"/>
        </w:rPr>
        <w:t>. Порядок и условия проведения</w:t>
      </w:r>
    </w:p>
    <w:p w:rsidR="0072566B" w:rsidRPr="00B44D6E" w:rsidRDefault="000811C9" w:rsidP="0072566B">
      <w:pPr>
        <w:tabs>
          <w:tab w:val="left" w:pos="709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B44D6E">
        <w:rPr>
          <w:sz w:val="28"/>
          <w:szCs w:val="28"/>
        </w:rPr>
        <w:t>4</w:t>
      </w:r>
      <w:r w:rsidR="0072566B" w:rsidRPr="00B44D6E">
        <w:rPr>
          <w:sz w:val="28"/>
          <w:szCs w:val="28"/>
        </w:rPr>
        <w:t xml:space="preserve">.1. В Конкурсе принимают участие </w:t>
      </w:r>
      <w:r w:rsidRPr="00B44D6E">
        <w:rPr>
          <w:sz w:val="28"/>
          <w:szCs w:val="28"/>
        </w:rPr>
        <w:t xml:space="preserve"> самодеятельные коллективы и </w:t>
      </w:r>
      <w:r w:rsidR="0072566B" w:rsidRPr="00B44D6E">
        <w:rPr>
          <w:sz w:val="28"/>
          <w:szCs w:val="28"/>
        </w:rPr>
        <w:t>исполнители</w:t>
      </w:r>
      <w:r w:rsidRPr="00B44D6E">
        <w:rPr>
          <w:sz w:val="28"/>
          <w:szCs w:val="28"/>
        </w:rPr>
        <w:t xml:space="preserve"> образовательных учреждений района.</w:t>
      </w:r>
    </w:p>
    <w:p w:rsidR="000811C9" w:rsidRPr="00B44D6E" w:rsidRDefault="000811C9" w:rsidP="0072566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B44D6E">
        <w:rPr>
          <w:sz w:val="28"/>
          <w:szCs w:val="28"/>
        </w:rPr>
        <w:t>4</w:t>
      </w:r>
      <w:r w:rsidR="0072566B" w:rsidRPr="00B44D6E">
        <w:rPr>
          <w:sz w:val="28"/>
          <w:szCs w:val="28"/>
        </w:rPr>
        <w:t xml:space="preserve">.2. Возраст участников Конкурса: от </w:t>
      </w:r>
      <w:r w:rsidRPr="00B44D6E">
        <w:rPr>
          <w:sz w:val="28"/>
          <w:szCs w:val="28"/>
        </w:rPr>
        <w:t xml:space="preserve">7 лет  и старше, </w:t>
      </w:r>
      <w:r w:rsidR="006F2811" w:rsidRPr="00B44D6E">
        <w:rPr>
          <w:sz w:val="28"/>
          <w:szCs w:val="28"/>
        </w:rPr>
        <w:t xml:space="preserve">участниками могут быть коллективы </w:t>
      </w:r>
      <w:r w:rsidRPr="00B44D6E">
        <w:rPr>
          <w:sz w:val="28"/>
          <w:szCs w:val="28"/>
        </w:rPr>
        <w:t xml:space="preserve"> педагогов (возраст не ограничивается</w:t>
      </w:r>
      <w:r w:rsidR="006F2811" w:rsidRPr="00B44D6E">
        <w:rPr>
          <w:sz w:val="28"/>
          <w:szCs w:val="28"/>
        </w:rPr>
        <w:t>). Участие в детских инсценировках педагогов и родителей допускается.</w:t>
      </w:r>
    </w:p>
    <w:p w:rsidR="0072566B" w:rsidRPr="00B44D6E" w:rsidRDefault="006F2811" w:rsidP="0072566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B44D6E">
        <w:rPr>
          <w:sz w:val="28"/>
          <w:szCs w:val="28"/>
        </w:rPr>
        <w:t>4</w:t>
      </w:r>
      <w:r w:rsidR="0072566B" w:rsidRPr="00B44D6E">
        <w:rPr>
          <w:sz w:val="28"/>
          <w:szCs w:val="28"/>
        </w:rPr>
        <w:t xml:space="preserve">.3. Участники представляют на Конкурс </w:t>
      </w:r>
      <w:r w:rsidRPr="00B44D6E">
        <w:rPr>
          <w:sz w:val="28"/>
          <w:szCs w:val="28"/>
        </w:rPr>
        <w:t>песни военно-патриотической тематики прошлых лет и современных авторов в следующих номинациях по следующим возрастным категориям</w:t>
      </w:r>
      <w:r w:rsidR="0072566B" w:rsidRPr="00B44D6E">
        <w:rPr>
          <w:sz w:val="28"/>
          <w:szCs w:val="28"/>
        </w:rPr>
        <w:t>:</w:t>
      </w:r>
    </w:p>
    <w:p w:rsidR="0072566B" w:rsidRPr="00B44D6E" w:rsidRDefault="0072566B" w:rsidP="0072566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B44D6E">
        <w:rPr>
          <w:sz w:val="28"/>
          <w:szCs w:val="28"/>
        </w:rPr>
        <w:t xml:space="preserve">-  </w:t>
      </w:r>
      <w:r w:rsidR="006F2811" w:rsidRPr="00B44D6E">
        <w:rPr>
          <w:sz w:val="28"/>
          <w:szCs w:val="28"/>
        </w:rPr>
        <w:t xml:space="preserve"> инсценированная военно-патриотическая песня</w:t>
      </w:r>
      <w:r w:rsidR="001925AE" w:rsidRPr="00B44D6E">
        <w:rPr>
          <w:sz w:val="28"/>
          <w:szCs w:val="28"/>
        </w:rPr>
        <w:t>:</w:t>
      </w:r>
      <w:r w:rsidR="006F2811" w:rsidRPr="00B44D6E">
        <w:rPr>
          <w:sz w:val="28"/>
          <w:szCs w:val="28"/>
        </w:rPr>
        <w:t xml:space="preserve"> с 7 до 10 лет, </w:t>
      </w:r>
      <w:r w:rsidR="001925AE" w:rsidRPr="00B44D6E">
        <w:rPr>
          <w:sz w:val="28"/>
          <w:szCs w:val="28"/>
        </w:rPr>
        <w:t>с 11 до 14 лет, с 15 лет и старше,  педагогические коллективы;</w:t>
      </w:r>
    </w:p>
    <w:p w:rsidR="000811C9" w:rsidRPr="00B44D6E" w:rsidRDefault="006F2811" w:rsidP="0072566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B44D6E">
        <w:rPr>
          <w:sz w:val="28"/>
          <w:szCs w:val="28"/>
        </w:rPr>
        <w:t>-  л</w:t>
      </w:r>
      <w:r w:rsidR="0072566B" w:rsidRPr="00B44D6E">
        <w:rPr>
          <w:sz w:val="28"/>
          <w:szCs w:val="28"/>
        </w:rPr>
        <w:t>ит</w:t>
      </w:r>
      <w:r w:rsidR="001925AE" w:rsidRPr="00B44D6E">
        <w:rPr>
          <w:sz w:val="28"/>
          <w:szCs w:val="28"/>
        </w:rPr>
        <w:t>ературно-музыкальные композиции: с 7 до 10 лет, с 11 до 14 лет, с 15 лет и старше,  педагогические коллективы.</w:t>
      </w:r>
    </w:p>
    <w:p w:rsidR="0072566B" w:rsidRPr="00B44D6E" w:rsidRDefault="001925AE" w:rsidP="0072566B">
      <w:pPr>
        <w:tabs>
          <w:tab w:val="left" w:pos="709"/>
          <w:tab w:val="left" w:pos="851"/>
        </w:tabs>
        <w:ind w:left="709"/>
        <w:jc w:val="both"/>
        <w:rPr>
          <w:sz w:val="28"/>
          <w:szCs w:val="28"/>
        </w:rPr>
      </w:pPr>
      <w:r w:rsidRPr="00B44D6E">
        <w:rPr>
          <w:sz w:val="28"/>
          <w:szCs w:val="28"/>
        </w:rPr>
        <w:t>4</w:t>
      </w:r>
      <w:r w:rsidR="0072566B" w:rsidRPr="00B44D6E">
        <w:rPr>
          <w:sz w:val="28"/>
          <w:szCs w:val="28"/>
        </w:rPr>
        <w:t>.</w:t>
      </w:r>
      <w:r w:rsidRPr="00B44D6E">
        <w:rPr>
          <w:sz w:val="28"/>
          <w:szCs w:val="28"/>
        </w:rPr>
        <w:t>4</w:t>
      </w:r>
      <w:r w:rsidR="0072566B" w:rsidRPr="00B44D6E">
        <w:rPr>
          <w:sz w:val="28"/>
          <w:szCs w:val="28"/>
        </w:rPr>
        <w:t>. Регламент одного выступления</w:t>
      </w:r>
      <w:r w:rsidR="000811C9" w:rsidRPr="00B44D6E">
        <w:rPr>
          <w:sz w:val="28"/>
          <w:szCs w:val="28"/>
        </w:rPr>
        <w:t xml:space="preserve"> </w:t>
      </w:r>
      <w:r w:rsidR="0072566B" w:rsidRPr="00B44D6E">
        <w:rPr>
          <w:sz w:val="28"/>
          <w:szCs w:val="28"/>
        </w:rPr>
        <w:t xml:space="preserve">– не более </w:t>
      </w:r>
      <w:r w:rsidRPr="00B44D6E">
        <w:rPr>
          <w:sz w:val="28"/>
          <w:szCs w:val="28"/>
        </w:rPr>
        <w:t>10</w:t>
      </w:r>
      <w:r w:rsidR="0072566B" w:rsidRPr="00B44D6E">
        <w:rPr>
          <w:sz w:val="28"/>
          <w:szCs w:val="28"/>
        </w:rPr>
        <w:t xml:space="preserve"> минут.</w:t>
      </w:r>
    </w:p>
    <w:p w:rsidR="0072566B" w:rsidRPr="00B44D6E" w:rsidRDefault="001925AE" w:rsidP="0072566B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B44D6E">
        <w:rPr>
          <w:sz w:val="28"/>
          <w:szCs w:val="28"/>
        </w:rPr>
        <w:t>4.5.</w:t>
      </w:r>
      <w:r w:rsidR="0072566B" w:rsidRPr="00B44D6E">
        <w:rPr>
          <w:sz w:val="28"/>
          <w:szCs w:val="28"/>
        </w:rPr>
        <w:t xml:space="preserve"> Фонограммы должны быть представлены на флэш-картах.</w:t>
      </w:r>
    </w:p>
    <w:p w:rsidR="0072566B" w:rsidRPr="00B44D6E" w:rsidRDefault="001925AE" w:rsidP="001925AE">
      <w:pPr>
        <w:tabs>
          <w:tab w:val="left" w:pos="284"/>
          <w:tab w:val="left" w:pos="709"/>
          <w:tab w:val="left" w:pos="851"/>
        </w:tabs>
        <w:jc w:val="both"/>
        <w:rPr>
          <w:sz w:val="28"/>
          <w:szCs w:val="28"/>
        </w:rPr>
      </w:pPr>
      <w:r w:rsidRPr="00B44D6E">
        <w:rPr>
          <w:sz w:val="28"/>
          <w:szCs w:val="28"/>
        </w:rPr>
        <w:t xml:space="preserve">         4.6</w:t>
      </w:r>
      <w:r w:rsidR="0072566B" w:rsidRPr="00B44D6E">
        <w:rPr>
          <w:sz w:val="28"/>
          <w:szCs w:val="28"/>
        </w:rPr>
        <w:t>. Во время выступления исполнителей допустимо наличие «</w:t>
      </w:r>
      <w:proofErr w:type="spellStart"/>
      <w:r w:rsidR="0072566B" w:rsidRPr="00B44D6E">
        <w:rPr>
          <w:sz w:val="28"/>
          <w:szCs w:val="28"/>
        </w:rPr>
        <w:t>бэк</w:t>
      </w:r>
      <w:proofErr w:type="spellEnd"/>
      <w:r w:rsidR="0072566B" w:rsidRPr="00B44D6E">
        <w:rPr>
          <w:sz w:val="28"/>
          <w:szCs w:val="28"/>
        </w:rPr>
        <w:t>-вокала» в виде гармоничной поддержки исполнения «вживую».</w:t>
      </w:r>
    </w:p>
    <w:p w:rsidR="0072566B" w:rsidRPr="00B44D6E" w:rsidRDefault="0072566B" w:rsidP="001925AE">
      <w:pPr>
        <w:tabs>
          <w:tab w:val="left" w:pos="709"/>
          <w:tab w:val="left" w:pos="851"/>
        </w:tabs>
        <w:ind w:firstLine="709"/>
        <w:jc w:val="center"/>
        <w:rPr>
          <w:sz w:val="28"/>
          <w:szCs w:val="28"/>
        </w:rPr>
      </w:pPr>
    </w:p>
    <w:p w:rsidR="0072566B" w:rsidRPr="009841A1" w:rsidRDefault="0072566B" w:rsidP="009841A1">
      <w:pPr>
        <w:pStyle w:val="a3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B44D6E">
        <w:rPr>
          <w:b/>
          <w:sz w:val="28"/>
          <w:szCs w:val="28"/>
        </w:rPr>
        <w:t>Награждение победителей</w:t>
      </w:r>
    </w:p>
    <w:p w:rsidR="0072566B" w:rsidRPr="00B44D6E" w:rsidRDefault="0072566B" w:rsidP="0072566B">
      <w:pPr>
        <w:numPr>
          <w:ilvl w:val="1"/>
          <w:numId w:val="7"/>
        </w:numPr>
        <w:ind w:left="1276" w:hanging="567"/>
        <w:jc w:val="both"/>
        <w:rPr>
          <w:sz w:val="28"/>
          <w:szCs w:val="28"/>
        </w:rPr>
      </w:pPr>
      <w:r w:rsidRPr="00B44D6E">
        <w:rPr>
          <w:sz w:val="28"/>
          <w:szCs w:val="28"/>
        </w:rPr>
        <w:t>Жюри Конкурса определяет победителей по следующим критериям:</w:t>
      </w:r>
    </w:p>
    <w:p w:rsidR="0072566B" w:rsidRPr="00B44D6E" w:rsidRDefault="0072566B" w:rsidP="00AB2458">
      <w:pPr>
        <w:jc w:val="both"/>
        <w:rPr>
          <w:sz w:val="28"/>
          <w:szCs w:val="28"/>
        </w:rPr>
      </w:pPr>
      <w:r w:rsidRPr="00B44D6E">
        <w:rPr>
          <w:sz w:val="28"/>
          <w:szCs w:val="28"/>
        </w:rPr>
        <w:t>- соответствие репертуара тематике Конкурса;</w:t>
      </w:r>
    </w:p>
    <w:p w:rsidR="0072566B" w:rsidRPr="00B44D6E" w:rsidRDefault="0072566B" w:rsidP="00AB2458">
      <w:pPr>
        <w:jc w:val="both"/>
        <w:rPr>
          <w:sz w:val="28"/>
          <w:szCs w:val="28"/>
        </w:rPr>
      </w:pPr>
      <w:r w:rsidRPr="00B44D6E">
        <w:rPr>
          <w:sz w:val="28"/>
          <w:szCs w:val="28"/>
        </w:rPr>
        <w:t>- чистота интонации;</w:t>
      </w:r>
    </w:p>
    <w:p w:rsidR="0072566B" w:rsidRPr="00B44D6E" w:rsidRDefault="0072566B" w:rsidP="00AB2458">
      <w:pPr>
        <w:jc w:val="both"/>
        <w:rPr>
          <w:sz w:val="28"/>
          <w:szCs w:val="28"/>
        </w:rPr>
      </w:pPr>
      <w:r w:rsidRPr="00B44D6E">
        <w:rPr>
          <w:sz w:val="28"/>
          <w:szCs w:val="28"/>
        </w:rPr>
        <w:t>- качество фонограммы (аккомпанемента);</w:t>
      </w:r>
    </w:p>
    <w:p w:rsidR="0072566B" w:rsidRPr="00B44D6E" w:rsidRDefault="0072566B" w:rsidP="00AB2458">
      <w:pPr>
        <w:jc w:val="both"/>
        <w:rPr>
          <w:sz w:val="28"/>
          <w:szCs w:val="28"/>
        </w:rPr>
      </w:pPr>
      <w:r w:rsidRPr="00B44D6E">
        <w:rPr>
          <w:sz w:val="28"/>
          <w:szCs w:val="28"/>
        </w:rPr>
        <w:t>- сценическая культура.</w:t>
      </w:r>
    </w:p>
    <w:p w:rsidR="0072566B" w:rsidRPr="00B44D6E" w:rsidRDefault="0072566B" w:rsidP="00AB2458">
      <w:pPr>
        <w:jc w:val="both"/>
        <w:rPr>
          <w:sz w:val="28"/>
          <w:szCs w:val="28"/>
        </w:rPr>
      </w:pPr>
      <w:r w:rsidRPr="00B44D6E">
        <w:rPr>
          <w:sz w:val="28"/>
          <w:szCs w:val="28"/>
        </w:rPr>
        <w:t>Жюри оценивает конкурсные выступления по 10-бальной системе.</w:t>
      </w:r>
    </w:p>
    <w:p w:rsidR="0072566B" w:rsidRPr="00B44D6E" w:rsidRDefault="001925AE" w:rsidP="0072566B">
      <w:pPr>
        <w:ind w:firstLine="709"/>
        <w:jc w:val="both"/>
        <w:rPr>
          <w:sz w:val="28"/>
          <w:szCs w:val="28"/>
        </w:rPr>
      </w:pPr>
      <w:r w:rsidRPr="00B44D6E">
        <w:rPr>
          <w:sz w:val="28"/>
          <w:szCs w:val="28"/>
        </w:rPr>
        <w:t>5.2</w:t>
      </w:r>
      <w:r w:rsidR="0072566B" w:rsidRPr="00B44D6E">
        <w:rPr>
          <w:sz w:val="28"/>
          <w:szCs w:val="28"/>
        </w:rPr>
        <w:t>. Жюри имеет право не присуждать победу, если число участников, заявленных в номинации, менее трех.</w:t>
      </w:r>
    </w:p>
    <w:p w:rsidR="001925AE" w:rsidRPr="00B44D6E" w:rsidRDefault="001925AE" w:rsidP="001925AE">
      <w:pPr>
        <w:ind w:firstLine="709"/>
        <w:jc w:val="both"/>
        <w:rPr>
          <w:sz w:val="28"/>
          <w:szCs w:val="28"/>
        </w:rPr>
      </w:pPr>
      <w:r w:rsidRPr="00B44D6E">
        <w:rPr>
          <w:sz w:val="28"/>
          <w:szCs w:val="28"/>
        </w:rPr>
        <w:t>5.3</w:t>
      </w:r>
      <w:r w:rsidR="0072566B" w:rsidRPr="00B44D6E">
        <w:rPr>
          <w:sz w:val="28"/>
          <w:szCs w:val="28"/>
        </w:rPr>
        <w:t xml:space="preserve">. </w:t>
      </w:r>
      <w:r w:rsidRPr="00B44D6E">
        <w:rPr>
          <w:sz w:val="28"/>
          <w:szCs w:val="28"/>
        </w:rPr>
        <w:t>Победители награждаются грамотами Отдела образования и МБОУ ДОД ДДТ.</w:t>
      </w:r>
    </w:p>
    <w:p w:rsidR="0072566B" w:rsidRPr="00B44D6E" w:rsidRDefault="0072566B" w:rsidP="0072566B">
      <w:pPr>
        <w:tabs>
          <w:tab w:val="left" w:pos="0"/>
          <w:tab w:val="left" w:pos="1134"/>
        </w:tabs>
        <w:ind w:left="1418"/>
        <w:jc w:val="both"/>
        <w:rPr>
          <w:color w:val="000000"/>
          <w:sz w:val="28"/>
          <w:szCs w:val="28"/>
        </w:rPr>
      </w:pPr>
    </w:p>
    <w:p w:rsidR="0072566B" w:rsidRPr="009841A1" w:rsidRDefault="00AB2458" w:rsidP="009841A1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6</w:t>
      </w:r>
      <w:r w:rsidR="0072566B" w:rsidRPr="00B44D6E">
        <w:rPr>
          <w:b/>
          <w:sz w:val="28"/>
          <w:szCs w:val="28"/>
        </w:rPr>
        <w:t>. Предоставление заявок</w:t>
      </w:r>
    </w:p>
    <w:p w:rsidR="0072566B" w:rsidRPr="00B44D6E" w:rsidRDefault="0072566B" w:rsidP="00AB2458">
      <w:pPr>
        <w:ind w:firstLine="708"/>
        <w:jc w:val="both"/>
        <w:rPr>
          <w:sz w:val="28"/>
          <w:szCs w:val="28"/>
          <w:shd w:val="clear" w:color="auto" w:fill="FFFFFF"/>
        </w:rPr>
      </w:pPr>
      <w:r w:rsidRPr="00B44D6E">
        <w:rPr>
          <w:sz w:val="28"/>
          <w:szCs w:val="28"/>
        </w:rPr>
        <w:t xml:space="preserve"> Для участия в Конкурсе необходимо предоставить заявку по форме (с</w:t>
      </w:r>
      <w:r w:rsidR="00AB2458">
        <w:rPr>
          <w:sz w:val="28"/>
          <w:szCs w:val="28"/>
        </w:rPr>
        <w:t>м. приложени</w:t>
      </w:r>
      <w:r w:rsidR="009841A1">
        <w:rPr>
          <w:sz w:val="28"/>
          <w:szCs w:val="28"/>
        </w:rPr>
        <w:t>е</w:t>
      </w:r>
      <w:r w:rsidR="00AB2458">
        <w:rPr>
          <w:sz w:val="28"/>
          <w:szCs w:val="28"/>
        </w:rPr>
        <w:t xml:space="preserve">   № 1</w:t>
      </w:r>
      <w:r w:rsidRPr="00B44D6E">
        <w:rPr>
          <w:sz w:val="28"/>
          <w:szCs w:val="28"/>
        </w:rPr>
        <w:t xml:space="preserve"> к положению) в срок </w:t>
      </w:r>
      <w:r w:rsidRPr="00B44D6E">
        <w:rPr>
          <w:b/>
          <w:sz w:val="28"/>
          <w:szCs w:val="28"/>
        </w:rPr>
        <w:t xml:space="preserve">до </w:t>
      </w:r>
      <w:r w:rsidR="001925AE" w:rsidRPr="00B44D6E">
        <w:rPr>
          <w:b/>
          <w:sz w:val="28"/>
          <w:szCs w:val="28"/>
        </w:rPr>
        <w:t xml:space="preserve">17 февраля </w:t>
      </w:r>
      <w:r w:rsidRPr="00B44D6E">
        <w:rPr>
          <w:b/>
          <w:sz w:val="28"/>
          <w:szCs w:val="28"/>
        </w:rPr>
        <w:t>201</w:t>
      </w:r>
      <w:r w:rsidR="001925AE" w:rsidRPr="00B44D6E">
        <w:rPr>
          <w:b/>
          <w:sz w:val="28"/>
          <w:szCs w:val="28"/>
        </w:rPr>
        <w:t>5</w:t>
      </w:r>
      <w:r w:rsidRPr="00B44D6E">
        <w:rPr>
          <w:b/>
          <w:sz w:val="28"/>
          <w:szCs w:val="28"/>
        </w:rPr>
        <w:t xml:space="preserve"> года</w:t>
      </w:r>
      <w:r w:rsidR="001925AE" w:rsidRPr="00B44D6E">
        <w:rPr>
          <w:b/>
          <w:sz w:val="28"/>
          <w:szCs w:val="28"/>
        </w:rPr>
        <w:t xml:space="preserve"> в Дом детского творчества </w:t>
      </w:r>
      <w:r w:rsidRPr="00B44D6E">
        <w:rPr>
          <w:sz w:val="28"/>
          <w:szCs w:val="28"/>
          <w:shd w:val="clear" w:color="auto" w:fill="FFFFFF"/>
        </w:rPr>
        <w:t xml:space="preserve"> </w:t>
      </w:r>
      <w:r w:rsidR="001925AE" w:rsidRPr="00B44D6E">
        <w:rPr>
          <w:sz w:val="28"/>
          <w:szCs w:val="28"/>
          <w:shd w:val="clear" w:color="auto" w:fill="FFFFFF"/>
        </w:rPr>
        <w:t>(</w:t>
      </w:r>
      <w:proofErr w:type="spellStart"/>
      <w:r w:rsidR="001925AE" w:rsidRPr="00B44D6E">
        <w:rPr>
          <w:sz w:val="28"/>
          <w:szCs w:val="28"/>
          <w:shd w:val="clear" w:color="auto" w:fill="FFFFFF"/>
        </w:rPr>
        <w:t>Ступаковой</w:t>
      </w:r>
      <w:proofErr w:type="spellEnd"/>
      <w:r w:rsidR="001925AE" w:rsidRPr="00B44D6E">
        <w:rPr>
          <w:sz w:val="28"/>
          <w:szCs w:val="28"/>
          <w:shd w:val="clear" w:color="auto" w:fill="FFFFFF"/>
        </w:rPr>
        <w:t xml:space="preserve">  Елене </w:t>
      </w:r>
      <w:r w:rsidRPr="00B44D6E">
        <w:rPr>
          <w:sz w:val="28"/>
          <w:szCs w:val="28"/>
          <w:shd w:val="clear" w:color="auto" w:fill="FFFFFF"/>
        </w:rPr>
        <w:t xml:space="preserve"> А</w:t>
      </w:r>
      <w:r w:rsidR="001925AE" w:rsidRPr="00B44D6E">
        <w:rPr>
          <w:sz w:val="28"/>
          <w:szCs w:val="28"/>
          <w:shd w:val="clear" w:color="auto" w:fill="FFFFFF"/>
        </w:rPr>
        <w:t>лексеевне)</w:t>
      </w:r>
      <w:r w:rsidRPr="00B44D6E">
        <w:rPr>
          <w:sz w:val="28"/>
          <w:szCs w:val="28"/>
          <w:shd w:val="clear" w:color="auto" w:fill="FFFFFF"/>
        </w:rPr>
        <w:t>.</w:t>
      </w:r>
    </w:p>
    <w:p w:rsidR="00B44D6E" w:rsidRPr="00B44D6E" w:rsidRDefault="00B44D6E" w:rsidP="0072566B">
      <w:pPr>
        <w:tabs>
          <w:tab w:val="left" w:pos="567"/>
          <w:tab w:val="left" w:pos="851"/>
        </w:tabs>
        <w:ind w:firstLine="709"/>
        <w:rPr>
          <w:sz w:val="28"/>
          <w:szCs w:val="28"/>
        </w:rPr>
      </w:pPr>
    </w:p>
    <w:p w:rsidR="00B44D6E" w:rsidRPr="00B44D6E" w:rsidRDefault="00B44D6E" w:rsidP="0072566B">
      <w:pPr>
        <w:tabs>
          <w:tab w:val="left" w:pos="567"/>
          <w:tab w:val="left" w:pos="851"/>
        </w:tabs>
        <w:ind w:firstLine="709"/>
        <w:rPr>
          <w:sz w:val="28"/>
          <w:szCs w:val="28"/>
        </w:rPr>
      </w:pPr>
    </w:p>
    <w:p w:rsidR="00B44D6E" w:rsidRDefault="00B44D6E" w:rsidP="0072566B">
      <w:pPr>
        <w:jc w:val="right"/>
      </w:pPr>
    </w:p>
    <w:p w:rsidR="00B44D6E" w:rsidRDefault="00B44D6E" w:rsidP="0072566B">
      <w:pPr>
        <w:jc w:val="right"/>
      </w:pPr>
    </w:p>
    <w:p w:rsidR="00B44D6E" w:rsidRDefault="00B44D6E" w:rsidP="0072566B">
      <w:pPr>
        <w:jc w:val="right"/>
      </w:pPr>
    </w:p>
    <w:p w:rsidR="00B44D6E" w:rsidRDefault="00B44D6E" w:rsidP="0072566B">
      <w:pPr>
        <w:jc w:val="right"/>
      </w:pPr>
    </w:p>
    <w:p w:rsidR="00B44D6E" w:rsidRDefault="00B44D6E" w:rsidP="0072566B">
      <w:pPr>
        <w:jc w:val="right"/>
      </w:pPr>
    </w:p>
    <w:p w:rsidR="00B44D6E" w:rsidRDefault="00B44D6E" w:rsidP="0072566B">
      <w:pPr>
        <w:jc w:val="right"/>
      </w:pPr>
    </w:p>
    <w:p w:rsidR="00B44D6E" w:rsidRDefault="00B44D6E" w:rsidP="0072566B">
      <w:pPr>
        <w:jc w:val="right"/>
      </w:pPr>
    </w:p>
    <w:p w:rsidR="00B44D6E" w:rsidRDefault="00B44D6E" w:rsidP="0072566B">
      <w:pPr>
        <w:jc w:val="right"/>
      </w:pPr>
    </w:p>
    <w:p w:rsidR="00B44D6E" w:rsidRDefault="00B44D6E" w:rsidP="0072566B">
      <w:pPr>
        <w:jc w:val="right"/>
      </w:pPr>
    </w:p>
    <w:p w:rsidR="00B44D6E" w:rsidRDefault="00B44D6E" w:rsidP="0072566B">
      <w:pPr>
        <w:jc w:val="right"/>
      </w:pPr>
    </w:p>
    <w:p w:rsidR="00B44D6E" w:rsidRDefault="00B44D6E" w:rsidP="0072566B">
      <w:pPr>
        <w:jc w:val="right"/>
      </w:pPr>
    </w:p>
    <w:p w:rsidR="00B44D6E" w:rsidRDefault="00B44D6E" w:rsidP="0072566B">
      <w:pPr>
        <w:jc w:val="right"/>
      </w:pPr>
    </w:p>
    <w:p w:rsidR="00B44D6E" w:rsidRDefault="00B44D6E" w:rsidP="0072566B">
      <w:pPr>
        <w:jc w:val="right"/>
      </w:pPr>
    </w:p>
    <w:p w:rsidR="00B44D6E" w:rsidRDefault="00B44D6E" w:rsidP="0072566B">
      <w:pPr>
        <w:jc w:val="right"/>
      </w:pPr>
    </w:p>
    <w:p w:rsidR="00B44D6E" w:rsidRDefault="00B44D6E" w:rsidP="0072566B">
      <w:pPr>
        <w:jc w:val="right"/>
      </w:pPr>
    </w:p>
    <w:p w:rsidR="00B44D6E" w:rsidRDefault="00B44D6E" w:rsidP="0072566B">
      <w:pPr>
        <w:jc w:val="right"/>
      </w:pPr>
    </w:p>
    <w:p w:rsidR="00B44D6E" w:rsidRDefault="00B44D6E" w:rsidP="0072566B">
      <w:pPr>
        <w:jc w:val="right"/>
      </w:pPr>
    </w:p>
    <w:p w:rsidR="009841A1" w:rsidRDefault="009841A1" w:rsidP="0072566B">
      <w:pPr>
        <w:jc w:val="right"/>
      </w:pPr>
    </w:p>
    <w:p w:rsidR="009841A1" w:rsidRDefault="009841A1" w:rsidP="0072566B">
      <w:pPr>
        <w:jc w:val="right"/>
      </w:pPr>
    </w:p>
    <w:p w:rsidR="009841A1" w:rsidRDefault="009841A1" w:rsidP="0072566B">
      <w:pPr>
        <w:jc w:val="right"/>
      </w:pPr>
    </w:p>
    <w:p w:rsidR="009841A1" w:rsidRDefault="009841A1" w:rsidP="0072566B">
      <w:pPr>
        <w:jc w:val="right"/>
      </w:pPr>
    </w:p>
    <w:p w:rsidR="009841A1" w:rsidRDefault="009841A1" w:rsidP="0072566B">
      <w:pPr>
        <w:jc w:val="right"/>
      </w:pPr>
    </w:p>
    <w:p w:rsidR="009841A1" w:rsidRDefault="009841A1" w:rsidP="0072566B">
      <w:pPr>
        <w:jc w:val="right"/>
      </w:pPr>
    </w:p>
    <w:p w:rsidR="009841A1" w:rsidRDefault="009841A1" w:rsidP="0072566B">
      <w:pPr>
        <w:jc w:val="right"/>
      </w:pPr>
    </w:p>
    <w:p w:rsidR="009841A1" w:rsidRDefault="009841A1" w:rsidP="0072566B">
      <w:pPr>
        <w:jc w:val="right"/>
      </w:pPr>
    </w:p>
    <w:p w:rsidR="009841A1" w:rsidRDefault="009841A1" w:rsidP="0072566B">
      <w:pPr>
        <w:jc w:val="right"/>
      </w:pPr>
    </w:p>
    <w:p w:rsidR="00B44D6E" w:rsidRDefault="00B44D6E" w:rsidP="0072566B">
      <w:pPr>
        <w:jc w:val="right"/>
      </w:pPr>
    </w:p>
    <w:p w:rsidR="0072566B" w:rsidRPr="00A353C4" w:rsidRDefault="00B44D6E" w:rsidP="0072566B">
      <w:pPr>
        <w:jc w:val="right"/>
      </w:pPr>
      <w:r>
        <w:t>Прил</w:t>
      </w:r>
      <w:r w:rsidR="0072566B" w:rsidRPr="00A353C4">
        <w:t xml:space="preserve">ожение </w:t>
      </w:r>
      <w:r w:rsidR="0072566B">
        <w:t xml:space="preserve">№ 1 </w:t>
      </w:r>
      <w:r w:rsidR="0072566B" w:rsidRPr="00A353C4">
        <w:t>к Положению</w:t>
      </w:r>
    </w:p>
    <w:p w:rsidR="0072566B" w:rsidRPr="00A353C4" w:rsidRDefault="0072566B" w:rsidP="0072566B">
      <w:pPr>
        <w:jc w:val="center"/>
      </w:pPr>
    </w:p>
    <w:p w:rsidR="0072566B" w:rsidRPr="00A353C4" w:rsidRDefault="0072566B" w:rsidP="0072566B">
      <w:pPr>
        <w:jc w:val="center"/>
        <w:rPr>
          <w:b/>
        </w:rPr>
      </w:pPr>
      <w:r w:rsidRPr="00A353C4">
        <w:rPr>
          <w:b/>
        </w:rPr>
        <w:t>Заявка</w:t>
      </w:r>
    </w:p>
    <w:p w:rsidR="00B44D6E" w:rsidRPr="00A353C4" w:rsidRDefault="0072566B" w:rsidP="00B44D6E">
      <w:pPr>
        <w:jc w:val="center"/>
        <w:rPr>
          <w:b/>
        </w:rPr>
      </w:pPr>
      <w:r w:rsidRPr="00A353C4">
        <w:rPr>
          <w:b/>
        </w:rPr>
        <w:t>на участие в</w:t>
      </w:r>
      <w:r>
        <w:rPr>
          <w:b/>
        </w:rPr>
        <w:t xml:space="preserve"> </w:t>
      </w:r>
      <w:r w:rsidRPr="00A353C4">
        <w:rPr>
          <w:b/>
        </w:rPr>
        <w:t xml:space="preserve">конкурсе </w:t>
      </w:r>
      <w:r w:rsidR="00B44D6E">
        <w:rPr>
          <w:b/>
        </w:rPr>
        <w:t xml:space="preserve">инсценированной военной </w:t>
      </w:r>
      <w:r w:rsidR="00B44D6E" w:rsidRPr="00A353C4">
        <w:rPr>
          <w:b/>
        </w:rPr>
        <w:t xml:space="preserve"> песни</w:t>
      </w:r>
    </w:p>
    <w:p w:rsidR="00B44D6E" w:rsidRPr="00A353C4" w:rsidRDefault="00B44D6E" w:rsidP="00B44D6E">
      <w:pPr>
        <w:jc w:val="center"/>
        <w:rPr>
          <w:b/>
        </w:rPr>
      </w:pPr>
      <w:r w:rsidRPr="00A353C4">
        <w:rPr>
          <w:b/>
        </w:rPr>
        <w:t xml:space="preserve"> «</w:t>
      </w:r>
      <w:r>
        <w:rPr>
          <w:b/>
        </w:rPr>
        <w:t>Песня-спутница Победы!</w:t>
      </w:r>
      <w:r w:rsidRPr="00A353C4">
        <w:rPr>
          <w:b/>
        </w:rPr>
        <w:t xml:space="preserve">» </w:t>
      </w:r>
    </w:p>
    <w:p w:rsidR="0072566B" w:rsidRPr="00A353C4" w:rsidRDefault="00B44D6E" w:rsidP="0072566B">
      <w:pPr>
        <w:jc w:val="center"/>
      </w:pPr>
      <w:r w:rsidRPr="00A353C4">
        <w:t xml:space="preserve"> </w:t>
      </w:r>
      <w:r w:rsidR="0072566B" w:rsidRPr="00A353C4">
        <w:t>(</w:t>
      </w:r>
      <w:r>
        <w:t xml:space="preserve">20 февраля </w:t>
      </w:r>
      <w:r w:rsidR="0072566B" w:rsidRPr="00A353C4">
        <w:t xml:space="preserve"> 201</w:t>
      </w:r>
      <w:r>
        <w:t>5</w:t>
      </w:r>
      <w:r w:rsidR="0072566B" w:rsidRPr="00A353C4">
        <w:t xml:space="preserve"> года)</w:t>
      </w:r>
    </w:p>
    <w:p w:rsidR="0072566B" w:rsidRPr="00A353C4" w:rsidRDefault="0072566B" w:rsidP="0072566B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142"/>
        <w:gridCol w:w="2296"/>
        <w:gridCol w:w="2296"/>
        <w:gridCol w:w="2652"/>
      </w:tblGrid>
      <w:tr w:rsidR="00B44D6E" w:rsidRPr="00A353C4" w:rsidTr="00B44D6E">
        <w:trPr>
          <w:trHeight w:val="2217"/>
        </w:trPr>
        <w:tc>
          <w:tcPr>
            <w:tcW w:w="645" w:type="dxa"/>
          </w:tcPr>
          <w:p w:rsidR="00B44D6E" w:rsidRPr="00A353C4" w:rsidRDefault="00B44D6E" w:rsidP="00C75339">
            <w:pPr>
              <w:jc w:val="center"/>
            </w:pPr>
            <w:r w:rsidRPr="00A353C4">
              <w:t>№</w:t>
            </w:r>
          </w:p>
        </w:tc>
        <w:tc>
          <w:tcPr>
            <w:tcW w:w="2142" w:type="dxa"/>
          </w:tcPr>
          <w:p w:rsidR="00B44D6E" w:rsidRPr="00A353C4" w:rsidRDefault="00B44D6E" w:rsidP="00C75339">
            <w:pPr>
              <w:jc w:val="center"/>
            </w:pPr>
            <w:r w:rsidRPr="00A353C4">
              <w:t>Номинация/ возрастная категория</w:t>
            </w:r>
          </w:p>
        </w:tc>
        <w:tc>
          <w:tcPr>
            <w:tcW w:w="2296" w:type="dxa"/>
          </w:tcPr>
          <w:p w:rsidR="00B44D6E" w:rsidRPr="00A353C4" w:rsidRDefault="00B44D6E" w:rsidP="00C75339">
            <w:pPr>
              <w:jc w:val="center"/>
            </w:pPr>
            <w:r w:rsidRPr="00A353C4">
              <w:t>Ф.И.О. участника, название коллектива</w:t>
            </w:r>
          </w:p>
          <w:p w:rsidR="00B44D6E" w:rsidRPr="00A353C4" w:rsidRDefault="00B44D6E" w:rsidP="00C75339">
            <w:pPr>
              <w:jc w:val="center"/>
            </w:pPr>
            <w:r w:rsidRPr="00A353C4">
              <w:t>(Ф.И.О. участников)</w:t>
            </w:r>
          </w:p>
        </w:tc>
        <w:tc>
          <w:tcPr>
            <w:tcW w:w="2296" w:type="dxa"/>
          </w:tcPr>
          <w:p w:rsidR="00B44D6E" w:rsidRPr="00A353C4" w:rsidRDefault="00B44D6E" w:rsidP="00C75339">
            <w:pPr>
              <w:jc w:val="center"/>
            </w:pPr>
            <w:r w:rsidRPr="00A353C4">
              <w:t>Музык</w:t>
            </w:r>
            <w:proofErr w:type="gramStart"/>
            <w:r>
              <w:t>.</w:t>
            </w:r>
            <w:proofErr w:type="gramEnd"/>
            <w:r w:rsidRPr="00A353C4">
              <w:t xml:space="preserve"> </w:t>
            </w:r>
            <w:proofErr w:type="gramStart"/>
            <w:r w:rsidRPr="00A353C4">
              <w:t>р</w:t>
            </w:r>
            <w:proofErr w:type="gramEnd"/>
            <w:r w:rsidRPr="00A353C4">
              <w:t>уководитель</w:t>
            </w:r>
          </w:p>
          <w:p w:rsidR="00B44D6E" w:rsidRPr="00A353C4" w:rsidRDefault="00B44D6E" w:rsidP="00C75339">
            <w:pPr>
              <w:jc w:val="center"/>
            </w:pPr>
            <w:r w:rsidRPr="00A353C4">
              <w:t>(Ф.И.О., телефон)</w:t>
            </w:r>
          </w:p>
        </w:tc>
        <w:tc>
          <w:tcPr>
            <w:tcW w:w="2652" w:type="dxa"/>
          </w:tcPr>
          <w:p w:rsidR="00B44D6E" w:rsidRPr="00A353C4" w:rsidRDefault="00B44D6E" w:rsidP="00C75339">
            <w:pPr>
              <w:jc w:val="center"/>
            </w:pPr>
            <w:r w:rsidRPr="00A353C4">
              <w:t>Исполняемое произведение, автор музыки и слов (полностью), продолжит</w:t>
            </w:r>
            <w:r>
              <w:t>ельность</w:t>
            </w:r>
            <w:r w:rsidRPr="00A353C4">
              <w:t xml:space="preserve"> звучания произведения</w:t>
            </w:r>
          </w:p>
          <w:p w:rsidR="00B44D6E" w:rsidRPr="00A353C4" w:rsidRDefault="00B44D6E" w:rsidP="00C75339">
            <w:pPr>
              <w:jc w:val="center"/>
            </w:pPr>
            <w:r w:rsidRPr="00A353C4">
              <w:t>(в минутах)</w:t>
            </w:r>
          </w:p>
        </w:tc>
      </w:tr>
      <w:tr w:rsidR="00B44D6E" w:rsidRPr="00A353C4" w:rsidTr="00B44D6E">
        <w:trPr>
          <w:trHeight w:val="271"/>
        </w:trPr>
        <w:tc>
          <w:tcPr>
            <w:tcW w:w="645" w:type="dxa"/>
          </w:tcPr>
          <w:p w:rsidR="00B44D6E" w:rsidRPr="00A353C4" w:rsidRDefault="00B44D6E" w:rsidP="00C75339"/>
        </w:tc>
        <w:tc>
          <w:tcPr>
            <w:tcW w:w="2142" w:type="dxa"/>
          </w:tcPr>
          <w:p w:rsidR="00B44D6E" w:rsidRPr="00A353C4" w:rsidRDefault="00B44D6E" w:rsidP="00C75339">
            <w:pPr>
              <w:jc w:val="center"/>
            </w:pPr>
          </w:p>
        </w:tc>
        <w:tc>
          <w:tcPr>
            <w:tcW w:w="2296" w:type="dxa"/>
          </w:tcPr>
          <w:p w:rsidR="00B44D6E" w:rsidRPr="00A353C4" w:rsidRDefault="00B44D6E" w:rsidP="00C75339">
            <w:pPr>
              <w:jc w:val="center"/>
            </w:pPr>
          </w:p>
        </w:tc>
        <w:tc>
          <w:tcPr>
            <w:tcW w:w="2296" w:type="dxa"/>
          </w:tcPr>
          <w:p w:rsidR="00B44D6E" w:rsidRPr="00A353C4" w:rsidRDefault="00B44D6E" w:rsidP="00C75339">
            <w:pPr>
              <w:jc w:val="center"/>
            </w:pPr>
          </w:p>
        </w:tc>
        <w:tc>
          <w:tcPr>
            <w:tcW w:w="2652" w:type="dxa"/>
          </w:tcPr>
          <w:p w:rsidR="00B44D6E" w:rsidRPr="00A353C4" w:rsidRDefault="00B44D6E" w:rsidP="00C75339">
            <w:pPr>
              <w:jc w:val="center"/>
            </w:pPr>
          </w:p>
        </w:tc>
      </w:tr>
      <w:tr w:rsidR="00B44D6E" w:rsidRPr="00A353C4" w:rsidTr="00B44D6E">
        <w:trPr>
          <w:trHeight w:val="271"/>
        </w:trPr>
        <w:tc>
          <w:tcPr>
            <w:tcW w:w="645" w:type="dxa"/>
          </w:tcPr>
          <w:p w:rsidR="00B44D6E" w:rsidRPr="00A353C4" w:rsidRDefault="00B44D6E" w:rsidP="00C75339"/>
        </w:tc>
        <w:tc>
          <w:tcPr>
            <w:tcW w:w="2142" w:type="dxa"/>
          </w:tcPr>
          <w:p w:rsidR="00B44D6E" w:rsidRPr="00A353C4" w:rsidRDefault="00B44D6E" w:rsidP="00C75339">
            <w:pPr>
              <w:jc w:val="center"/>
            </w:pPr>
          </w:p>
        </w:tc>
        <w:tc>
          <w:tcPr>
            <w:tcW w:w="2296" w:type="dxa"/>
          </w:tcPr>
          <w:p w:rsidR="00B44D6E" w:rsidRPr="00A353C4" w:rsidRDefault="00B44D6E" w:rsidP="00C75339">
            <w:pPr>
              <w:jc w:val="center"/>
            </w:pPr>
          </w:p>
        </w:tc>
        <w:tc>
          <w:tcPr>
            <w:tcW w:w="2296" w:type="dxa"/>
          </w:tcPr>
          <w:p w:rsidR="00B44D6E" w:rsidRPr="00A353C4" w:rsidRDefault="00B44D6E" w:rsidP="00C75339">
            <w:pPr>
              <w:jc w:val="center"/>
            </w:pPr>
          </w:p>
        </w:tc>
        <w:tc>
          <w:tcPr>
            <w:tcW w:w="2652" w:type="dxa"/>
          </w:tcPr>
          <w:p w:rsidR="00B44D6E" w:rsidRPr="00A353C4" w:rsidRDefault="00B44D6E" w:rsidP="00C75339">
            <w:pPr>
              <w:jc w:val="center"/>
            </w:pPr>
          </w:p>
        </w:tc>
      </w:tr>
    </w:tbl>
    <w:p w:rsidR="0072566B" w:rsidRPr="00A353C4" w:rsidRDefault="0072566B" w:rsidP="0072566B">
      <w:pPr>
        <w:jc w:val="center"/>
      </w:pPr>
    </w:p>
    <w:p w:rsidR="0072566B" w:rsidRPr="00A353C4" w:rsidRDefault="0072566B" w:rsidP="0072566B">
      <w:pPr>
        <w:jc w:val="center"/>
      </w:pPr>
    </w:p>
    <w:p w:rsidR="0072566B" w:rsidRPr="00A353C4" w:rsidRDefault="0072566B" w:rsidP="0072566B">
      <w:pPr>
        <w:jc w:val="center"/>
      </w:pPr>
    </w:p>
    <w:p w:rsidR="0072566B" w:rsidRPr="00A353C4" w:rsidRDefault="0072566B" w:rsidP="0072566B">
      <w:r w:rsidRPr="00A353C4">
        <w:t>Подпись руководителя ___________________________________________________________</w:t>
      </w:r>
    </w:p>
    <w:p w:rsidR="0072566B" w:rsidRPr="004800FC" w:rsidRDefault="0072566B">
      <w:r w:rsidRPr="00A353C4">
        <w:t>М.П.</w:t>
      </w:r>
    </w:p>
    <w:sectPr w:rsidR="0072566B" w:rsidRPr="004800FC" w:rsidSect="00440EA4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425"/>
    <w:multiLevelType w:val="hybridMultilevel"/>
    <w:tmpl w:val="04626D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E2F4B"/>
    <w:multiLevelType w:val="hybridMultilevel"/>
    <w:tmpl w:val="3F54D50C"/>
    <w:lvl w:ilvl="0" w:tplc="FD5A00F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B164A"/>
    <w:multiLevelType w:val="multilevel"/>
    <w:tmpl w:val="923A4C4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24"/>
      </w:rPr>
    </w:lvl>
  </w:abstractNum>
  <w:abstractNum w:abstractNumId="3">
    <w:nsid w:val="29CB0A5D"/>
    <w:multiLevelType w:val="hybridMultilevel"/>
    <w:tmpl w:val="73DEA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F19E5"/>
    <w:multiLevelType w:val="hybridMultilevel"/>
    <w:tmpl w:val="A25AC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35DEC"/>
    <w:multiLevelType w:val="multilevel"/>
    <w:tmpl w:val="2A22E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AE72A99"/>
    <w:multiLevelType w:val="hybridMultilevel"/>
    <w:tmpl w:val="C554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5B38EF"/>
    <w:multiLevelType w:val="multilevel"/>
    <w:tmpl w:val="93C460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auto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20"/>
    <w:rsid w:val="0000266C"/>
    <w:rsid w:val="0003579E"/>
    <w:rsid w:val="000811C9"/>
    <w:rsid w:val="000C18D0"/>
    <w:rsid w:val="000C1D20"/>
    <w:rsid w:val="00103B58"/>
    <w:rsid w:val="00180E21"/>
    <w:rsid w:val="001925AE"/>
    <w:rsid w:val="001D48C0"/>
    <w:rsid w:val="00207E13"/>
    <w:rsid w:val="002756F4"/>
    <w:rsid w:val="003C68E3"/>
    <w:rsid w:val="00440EA4"/>
    <w:rsid w:val="00470A08"/>
    <w:rsid w:val="004800FC"/>
    <w:rsid w:val="004872CB"/>
    <w:rsid w:val="004A0BB7"/>
    <w:rsid w:val="004C5B8E"/>
    <w:rsid w:val="005441B6"/>
    <w:rsid w:val="005E292B"/>
    <w:rsid w:val="00655CE3"/>
    <w:rsid w:val="00690165"/>
    <w:rsid w:val="006C5235"/>
    <w:rsid w:val="006D444D"/>
    <w:rsid w:val="006E3AD1"/>
    <w:rsid w:val="006F2811"/>
    <w:rsid w:val="00721743"/>
    <w:rsid w:val="0072566B"/>
    <w:rsid w:val="007C45A5"/>
    <w:rsid w:val="00803D13"/>
    <w:rsid w:val="00845EBA"/>
    <w:rsid w:val="008A5561"/>
    <w:rsid w:val="008B1DE4"/>
    <w:rsid w:val="009361F3"/>
    <w:rsid w:val="00976FE4"/>
    <w:rsid w:val="009841A1"/>
    <w:rsid w:val="00A311A7"/>
    <w:rsid w:val="00A4149E"/>
    <w:rsid w:val="00A83095"/>
    <w:rsid w:val="00AB2458"/>
    <w:rsid w:val="00B1791A"/>
    <w:rsid w:val="00B44D6E"/>
    <w:rsid w:val="00C16D5C"/>
    <w:rsid w:val="00DB42F9"/>
    <w:rsid w:val="00E86161"/>
    <w:rsid w:val="00E91DE7"/>
    <w:rsid w:val="00EB3641"/>
    <w:rsid w:val="00F50C3A"/>
    <w:rsid w:val="00F55FDA"/>
    <w:rsid w:val="00F96186"/>
    <w:rsid w:val="00FD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1A7"/>
    <w:pPr>
      <w:ind w:left="720"/>
      <w:contextualSpacing/>
    </w:pPr>
  </w:style>
  <w:style w:type="paragraph" w:styleId="a4">
    <w:name w:val="Plain Text"/>
    <w:aliases w:val="Знак1"/>
    <w:basedOn w:val="a"/>
    <w:link w:val="a5"/>
    <w:semiHidden/>
    <w:unhideWhenUsed/>
    <w:rsid w:val="000C1D20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aliases w:val="Знак1 Знак"/>
    <w:basedOn w:val="a0"/>
    <w:link w:val="a4"/>
    <w:semiHidden/>
    <w:rsid w:val="000C1D2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uiPriority w:val="99"/>
    <w:unhideWhenUsed/>
    <w:rsid w:val="0072566B"/>
    <w:rPr>
      <w:color w:val="0000FF"/>
      <w:u w:val="single"/>
    </w:rPr>
  </w:style>
  <w:style w:type="paragraph" w:styleId="a7">
    <w:name w:val="No Spacing"/>
    <w:uiPriority w:val="1"/>
    <w:qFormat/>
    <w:rsid w:val="0072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1A7"/>
    <w:pPr>
      <w:ind w:left="720"/>
      <w:contextualSpacing/>
    </w:pPr>
  </w:style>
  <w:style w:type="paragraph" w:styleId="a4">
    <w:name w:val="Plain Text"/>
    <w:aliases w:val="Знак1"/>
    <w:basedOn w:val="a"/>
    <w:link w:val="a5"/>
    <w:semiHidden/>
    <w:unhideWhenUsed/>
    <w:rsid w:val="000C1D20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aliases w:val="Знак1 Знак"/>
    <w:basedOn w:val="a0"/>
    <w:link w:val="a4"/>
    <w:semiHidden/>
    <w:rsid w:val="000C1D2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uiPriority w:val="99"/>
    <w:unhideWhenUsed/>
    <w:rsid w:val="0072566B"/>
    <w:rPr>
      <w:color w:val="0000FF"/>
      <w:u w:val="single"/>
    </w:rPr>
  </w:style>
  <w:style w:type="paragraph" w:styleId="a7">
    <w:name w:val="No Spacing"/>
    <w:uiPriority w:val="1"/>
    <w:qFormat/>
    <w:rsid w:val="0072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0AA83-0487-41E5-927B-C6C2E828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математика</cp:lastModifiedBy>
  <cp:revision>2</cp:revision>
  <dcterms:created xsi:type="dcterms:W3CDTF">2015-01-15T09:49:00Z</dcterms:created>
  <dcterms:modified xsi:type="dcterms:W3CDTF">2015-01-15T09:49:00Z</dcterms:modified>
</cp:coreProperties>
</file>